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A64C119">
      <w:pPr>
        <w:snapToGrid w:val="0"/>
        <w:spacing w:beforeAutospacing="0" w:afterAutospacing="0" w:line="240" w:lineRule="auto"/>
        <w:jc w:val="center"/>
        <w:rPr>
          <w:rFonts w:hint="eastAsia" w:ascii="方正小标宋简体" w:hAnsi="方正小标宋简体" w:eastAsia="方正小标宋简体"/>
          <w:bCs/>
          <w:sz w:val="44"/>
          <w:szCs w:val="44"/>
        </w:rPr>
      </w:pPr>
      <w:r>
        <w:rPr>
          <w:rFonts w:hint="eastAsia" w:ascii="方正小标宋简体" w:hAnsi="方正小标宋简体" w:eastAsia="方正小标宋简体"/>
          <w:bCs/>
          <w:sz w:val="44"/>
          <w:szCs w:val="44"/>
        </w:rPr>
        <w:t>广州市番禺区第十八届人民代表大会</w:t>
      </w:r>
    </w:p>
    <w:p w14:paraId="64FCA742">
      <w:pPr>
        <w:snapToGrid w:val="0"/>
        <w:spacing w:beforeAutospacing="0" w:afterAutospacing="0" w:line="240" w:lineRule="auto"/>
        <w:jc w:val="center"/>
        <w:rPr>
          <w:rFonts w:hint="eastAsia" w:ascii="方正小标宋简体" w:hAnsi="方正小标宋简体" w:eastAsia="方正小标宋简体"/>
          <w:bCs/>
          <w:sz w:val="44"/>
          <w:szCs w:val="44"/>
        </w:rPr>
      </w:pPr>
      <w:r>
        <w:rPr>
          <w:rFonts w:hint="eastAsia" w:ascii="方正小标宋简体" w:hAnsi="方正小标宋简体" w:eastAsia="方正小标宋简体"/>
          <w:bCs/>
          <w:sz w:val="44"/>
          <w:szCs w:val="44"/>
        </w:rPr>
        <w:t>代表建议、批评和意见</w:t>
      </w:r>
    </w:p>
    <w:p w14:paraId="62F5BB56">
      <w:pPr>
        <w:rPr>
          <w:rFonts w:hint="eastAsia" w:ascii="仿宋_GB2312" w:eastAsia="仿宋_GB2312"/>
          <w:sz w:val="30"/>
          <w:szCs w:val="30"/>
        </w:rPr>
      </w:pPr>
      <w:r>
        <w:rPr>
          <w:rFonts w:hint="eastAsia" w:ascii="仿宋_GB2312" w:eastAsia="仿宋_GB2312"/>
          <w:sz w:val="30"/>
          <w:szCs w:val="30"/>
        </w:rPr>
        <w:t>第</w:t>
      </w:r>
      <w:r>
        <w:rPr>
          <w:rFonts w:hint="eastAsia" w:ascii="仿宋_GB2312" w:eastAsia="仿宋_GB2312"/>
          <w:sz w:val="30"/>
          <w:szCs w:val="30"/>
          <w:lang w:val="en-US" w:eastAsia="zh-CN"/>
        </w:rPr>
        <w:t>七</w:t>
      </w:r>
      <w:r>
        <w:rPr>
          <w:rFonts w:hint="eastAsia" w:ascii="仿宋_GB2312" w:eastAsia="仿宋_GB2312"/>
          <w:sz w:val="30"/>
          <w:szCs w:val="30"/>
        </w:rPr>
        <w:t xml:space="preserve">次会议                            </w:t>
      </w:r>
      <w:r>
        <w:rPr>
          <w:rFonts w:hint="eastAsia" w:ascii="仿宋_GB2312" w:eastAsia="仿宋_GB2312"/>
          <w:sz w:val="30"/>
          <w:szCs w:val="30"/>
          <w:lang w:val="en-US" w:eastAsia="zh-CN"/>
        </w:rPr>
        <w:t xml:space="preserve">  </w:t>
      </w:r>
      <w:r>
        <w:rPr>
          <w:rFonts w:hint="eastAsia" w:ascii="仿宋_GB2312" w:eastAsia="仿宋_GB2312"/>
          <w:sz w:val="30"/>
          <w:szCs w:val="30"/>
        </w:rPr>
        <w:t xml:space="preserve">     第 </w:t>
      </w:r>
      <w:r>
        <w:rPr>
          <w:rFonts w:hint="eastAsia" w:ascii="仿宋_GB2312" w:eastAsia="仿宋_GB2312"/>
          <w:sz w:val="30"/>
          <w:szCs w:val="30"/>
          <w:lang w:val="en-US" w:eastAsia="zh-CN"/>
        </w:rPr>
        <w:t>29</w:t>
      </w:r>
      <w:r>
        <w:rPr>
          <w:rFonts w:hint="eastAsia" w:ascii="仿宋_GB2312" w:eastAsia="仿宋_GB2312"/>
          <w:sz w:val="30"/>
          <w:szCs w:val="30"/>
        </w:rPr>
        <w:t xml:space="preserve"> 号</w:t>
      </w:r>
    </w:p>
    <w:tbl>
      <w:tblPr>
        <w:tblStyle w:val="8"/>
        <w:tblW w:w="9337" w:type="dxa"/>
        <w:jc w:val="center"/>
        <w:tblLayout w:type="fixed"/>
        <w:tblCellMar>
          <w:top w:w="0" w:type="dxa"/>
          <w:left w:w="108" w:type="dxa"/>
          <w:bottom w:w="0" w:type="dxa"/>
          <w:right w:w="108" w:type="dxa"/>
        </w:tblCellMar>
      </w:tblPr>
      <w:tblGrid>
        <w:gridCol w:w="1439"/>
        <w:gridCol w:w="1915"/>
        <w:gridCol w:w="1127"/>
        <w:gridCol w:w="1503"/>
        <w:gridCol w:w="1444"/>
        <w:gridCol w:w="1890"/>
        <w:gridCol w:w="19"/>
      </w:tblGrid>
      <w:tr w14:paraId="01FD7CBF">
        <w:tblPrEx>
          <w:tblCellMar>
            <w:top w:w="0" w:type="dxa"/>
            <w:left w:w="108" w:type="dxa"/>
            <w:bottom w:w="0" w:type="dxa"/>
            <w:right w:w="108" w:type="dxa"/>
          </w:tblCellMar>
        </w:tblPrEx>
        <w:trPr>
          <w:gridAfter w:val="1"/>
          <w:wAfter w:w="19" w:type="dxa"/>
          <w:trHeight w:val="911" w:hRule="atLeast"/>
          <w:jc w:val="center"/>
        </w:trPr>
        <w:tc>
          <w:tcPr>
            <w:tcW w:w="1439" w:type="dxa"/>
            <w:tcBorders>
              <w:top w:val="single" w:color="000000" w:sz="4" w:space="0"/>
              <w:bottom w:val="single" w:color="000000" w:sz="4" w:space="0"/>
              <w:right w:val="single" w:color="000000" w:sz="4" w:space="0"/>
            </w:tcBorders>
            <w:vAlign w:val="center"/>
          </w:tcPr>
          <w:p w14:paraId="15501EF1">
            <w:pPr>
              <w:jc w:val="center"/>
              <w:rPr>
                <w:rFonts w:hint="eastAsia" w:ascii="仿宋_GB2312" w:eastAsia="仿宋_GB2312"/>
                <w:sz w:val="30"/>
                <w:szCs w:val="30"/>
              </w:rPr>
            </w:pPr>
            <w:r>
              <w:rPr>
                <w:rFonts w:hint="eastAsia" w:ascii="仿宋_GB2312" w:eastAsia="仿宋_GB2312"/>
                <w:sz w:val="30"/>
                <w:szCs w:val="30"/>
              </w:rPr>
              <w:t>代表姓名</w:t>
            </w:r>
          </w:p>
        </w:tc>
        <w:tc>
          <w:tcPr>
            <w:tcW w:w="1915" w:type="dxa"/>
            <w:tcBorders>
              <w:top w:val="single" w:color="000000" w:sz="4" w:space="0"/>
              <w:left w:val="single" w:color="000000" w:sz="4" w:space="0"/>
              <w:bottom w:val="single" w:color="000000" w:sz="4" w:space="0"/>
              <w:right w:val="single" w:color="000000" w:sz="4" w:space="0"/>
            </w:tcBorders>
            <w:vAlign w:val="center"/>
          </w:tcPr>
          <w:p w14:paraId="3FB6E876">
            <w:pPr>
              <w:jc w:val="center"/>
              <w:rPr>
                <w:rFonts w:hint="default" w:ascii="仿宋_GB2312" w:eastAsia="仿宋_GB2312"/>
                <w:sz w:val="30"/>
                <w:szCs w:val="30"/>
                <w:lang w:val="en-US" w:eastAsia="zh-CN"/>
              </w:rPr>
            </w:pPr>
            <w:r>
              <w:rPr>
                <w:rFonts w:hint="eastAsia" w:ascii="仿宋_GB2312" w:eastAsia="仿宋_GB2312"/>
                <w:sz w:val="30"/>
                <w:szCs w:val="30"/>
                <w:lang w:val="en-US" w:eastAsia="zh-CN"/>
              </w:rPr>
              <w:t xml:space="preserve">陈毅东 </w:t>
            </w:r>
          </w:p>
        </w:tc>
        <w:tc>
          <w:tcPr>
            <w:tcW w:w="1127" w:type="dxa"/>
            <w:tcBorders>
              <w:top w:val="single" w:color="000000" w:sz="4" w:space="0"/>
              <w:left w:val="single" w:color="000000" w:sz="4" w:space="0"/>
              <w:bottom w:val="single" w:color="000000" w:sz="4" w:space="0"/>
              <w:right w:val="single" w:color="000000" w:sz="4" w:space="0"/>
            </w:tcBorders>
            <w:vAlign w:val="center"/>
          </w:tcPr>
          <w:p w14:paraId="57CB002E">
            <w:pPr>
              <w:spacing w:beforeAutospacing="0" w:afterAutospacing="0" w:line="360" w:lineRule="exact"/>
              <w:jc w:val="center"/>
              <w:rPr>
                <w:rFonts w:hint="eastAsia" w:ascii="仿宋_GB2312" w:eastAsia="仿宋_GB2312"/>
                <w:sz w:val="30"/>
                <w:szCs w:val="30"/>
              </w:rPr>
            </w:pPr>
            <w:r>
              <w:rPr>
                <w:rFonts w:hint="eastAsia" w:ascii="仿宋_GB2312" w:eastAsia="仿宋_GB2312"/>
                <w:sz w:val="30"/>
                <w:szCs w:val="30"/>
              </w:rPr>
              <w:t>所  在</w:t>
            </w:r>
          </w:p>
          <w:p w14:paraId="5392849A">
            <w:pPr>
              <w:spacing w:beforeAutospacing="0" w:afterAutospacing="0" w:line="360" w:lineRule="exact"/>
              <w:jc w:val="center"/>
              <w:rPr>
                <w:rFonts w:hint="eastAsia" w:ascii="仿宋_GB2312" w:eastAsia="仿宋_GB2312"/>
                <w:sz w:val="30"/>
                <w:szCs w:val="30"/>
              </w:rPr>
            </w:pPr>
            <w:r>
              <w:rPr>
                <w:rFonts w:hint="eastAsia" w:ascii="仿宋_GB2312" w:eastAsia="仿宋_GB2312"/>
                <w:sz w:val="30"/>
                <w:szCs w:val="30"/>
              </w:rPr>
              <w:t>代表团</w:t>
            </w:r>
          </w:p>
        </w:tc>
        <w:tc>
          <w:tcPr>
            <w:tcW w:w="1503" w:type="dxa"/>
            <w:tcBorders>
              <w:top w:val="single" w:color="000000" w:sz="4" w:space="0"/>
              <w:left w:val="single" w:color="000000" w:sz="4" w:space="0"/>
              <w:bottom w:val="single" w:color="000000" w:sz="4" w:space="0"/>
              <w:right w:val="single" w:color="000000" w:sz="4" w:space="0"/>
            </w:tcBorders>
            <w:vAlign w:val="center"/>
          </w:tcPr>
          <w:p w14:paraId="4C17FA98">
            <w:pPr>
              <w:jc w:val="center"/>
              <w:rPr>
                <w:rFonts w:hint="eastAsia" w:ascii="仿宋_GB2312" w:eastAsia="仿宋_GB2312"/>
                <w:sz w:val="30"/>
                <w:szCs w:val="30"/>
                <w:lang w:eastAsia="zh-CN"/>
              </w:rPr>
            </w:pPr>
            <w:r>
              <w:rPr>
                <w:rFonts w:hint="eastAsia" w:ascii="仿宋_GB2312" w:eastAsia="仿宋_GB2312"/>
                <w:sz w:val="30"/>
                <w:szCs w:val="30"/>
                <w:lang w:eastAsia="zh-CN"/>
              </w:rPr>
              <w:t>石楼</w:t>
            </w:r>
          </w:p>
        </w:tc>
        <w:tc>
          <w:tcPr>
            <w:tcW w:w="1444" w:type="dxa"/>
            <w:tcBorders>
              <w:top w:val="single" w:color="000000" w:sz="4" w:space="0"/>
              <w:left w:val="single" w:color="000000" w:sz="4" w:space="0"/>
              <w:bottom w:val="single" w:color="000000" w:sz="4" w:space="0"/>
              <w:right w:val="single" w:color="000000" w:sz="4" w:space="0"/>
            </w:tcBorders>
            <w:vAlign w:val="center"/>
          </w:tcPr>
          <w:p w14:paraId="42FCA47C">
            <w:pPr>
              <w:jc w:val="center"/>
              <w:rPr>
                <w:rFonts w:hint="eastAsia" w:ascii="仿宋_GB2312" w:eastAsia="仿宋_GB2312"/>
                <w:sz w:val="30"/>
                <w:szCs w:val="30"/>
              </w:rPr>
            </w:pPr>
            <w:r>
              <w:rPr>
                <w:rFonts w:hint="eastAsia" w:ascii="仿宋_GB2312" w:eastAsia="仿宋_GB2312"/>
                <w:sz w:val="30"/>
                <w:szCs w:val="30"/>
              </w:rPr>
              <w:t>邮政编码</w:t>
            </w:r>
          </w:p>
        </w:tc>
        <w:tc>
          <w:tcPr>
            <w:tcW w:w="1890" w:type="dxa"/>
            <w:tcBorders>
              <w:top w:val="single" w:color="000000" w:sz="4" w:space="0"/>
              <w:left w:val="single" w:color="000000" w:sz="4" w:space="0"/>
              <w:bottom w:val="single" w:color="000000" w:sz="4" w:space="0"/>
            </w:tcBorders>
            <w:vAlign w:val="center"/>
          </w:tcPr>
          <w:p w14:paraId="6F91501B">
            <w:pPr>
              <w:jc w:val="center"/>
              <w:rPr>
                <w:rFonts w:hint="eastAsia" w:ascii="仿宋_GB2312" w:eastAsia="仿宋_GB2312"/>
                <w:sz w:val="30"/>
                <w:szCs w:val="30"/>
                <w:lang w:val="en-US" w:eastAsia="zh-CN"/>
              </w:rPr>
            </w:pPr>
            <w:r>
              <w:rPr>
                <w:rFonts w:hint="eastAsia" w:ascii="仿宋_GB2312" w:eastAsia="仿宋_GB2312"/>
                <w:sz w:val="30"/>
                <w:szCs w:val="30"/>
                <w:lang w:val="en-US" w:eastAsia="zh-CN"/>
              </w:rPr>
              <w:t xml:space="preserve">511447 </w:t>
            </w:r>
          </w:p>
        </w:tc>
      </w:tr>
      <w:tr w14:paraId="6AB12D89">
        <w:tblPrEx>
          <w:tblCellMar>
            <w:top w:w="0" w:type="dxa"/>
            <w:left w:w="108" w:type="dxa"/>
            <w:bottom w:w="0" w:type="dxa"/>
            <w:right w:w="108" w:type="dxa"/>
          </w:tblCellMar>
        </w:tblPrEx>
        <w:trPr>
          <w:gridAfter w:val="1"/>
          <w:wAfter w:w="19" w:type="dxa"/>
          <w:trHeight w:val="589" w:hRule="atLeast"/>
          <w:jc w:val="center"/>
        </w:trPr>
        <w:tc>
          <w:tcPr>
            <w:tcW w:w="1439" w:type="dxa"/>
            <w:vMerge w:val="restart"/>
            <w:tcBorders>
              <w:top w:val="single" w:color="000000" w:sz="4" w:space="0"/>
              <w:bottom w:val="single" w:color="000000" w:sz="4" w:space="0"/>
              <w:right w:val="single" w:color="000000" w:sz="4" w:space="0"/>
            </w:tcBorders>
            <w:vAlign w:val="center"/>
          </w:tcPr>
          <w:p w14:paraId="4BC92357">
            <w:pPr>
              <w:spacing w:beforeAutospacing="0" w:afterAutospacing="0" w:line="440" w:lineRule="exact"/>
              <w:jc w:val="center"/>
              <w:rPr>
                <w:rFonts w:hint="eastAsia" w:ascii="仿宋_GB2312" w:eastAsia="仿宋_GB2312"/>
                <w:sz w:val="30"/>
                <w:szCs w:val="30"/>
              </w:rPr>
            </w:pPr>
            <w:r>
              <w:rPr>
                <w:rFonts w:hint="eastAsia" w:ascii="仿宋_GB2312" w:eastAsia="仿宋_GB2312"/>
                <w:sz w:val="30"/>
                <w:szCs w:val="30"/>
              </w:rPr>
              <w:t>详    细</w:t>
            </w:r>
          </w:p>
          <w:p w14:paraId="46FE6B05">
            <w:pPr>
              <w:spacing w:beforeAutospacing="0" w:afterAutospacing="0" w:line="440" w:lineRule="exact"/>
              <w:jc w:val="center"/>
              <w:rPr>
                <w:rFonts w:hint="eastAsia" w:ascii="仿宋_GB2312" w:eastAsia="仿宋_GB2312"/>
                <w:sz w:val="30"/>
                <w:szCs w:val="30"/>
              </w:rPr>
            </w:pPr>
            <w:r>
              <w:rPr>
                <w:rFonts w:hint="eastAsia" w:ascii="仿宋_GB2312" w:eastAsia="仿宋_GB2312"/>
                <w:sz w:val="30"/>
                <w:szCs w:val="30"/>
              </w:rPr>
              <w:t>通讯地址</w:t>
            </w:r>
          </w:p>
        </w:tc>
        <w:tc>
          <w:tcPr>
            <w:tcW w:w="4545" w:type="dxa"/>
            <w:gridSpan w:val="3"/>
            <w:vMerge w:val="restart"/>
            <w:tcBorders>
              <w:top w:val="single" w:color="000000" w:sz="4" w:space="0"/>
              <w:left w:val="single" w:color="000000" w:sz="4" w:space="0"/>
              <w:bottom w:val="single" w:color="000000" w:sz="4" w:space="0"/>
              <w:right w:val="single" w:color="000000" w:sz="4" w:space="0"/>
            </w:tcBorders>
            <w:vAlign w:val="center"/>
          </w:tcPr>
          <w:p w14:paraId="7A87AA5F">
            <w:pPr>
              <w:jc w:val="center"/>
              <w:rPr>
                <w:rFonts w:hint="eastAsia" w:ascii="仿宋_GB2312" w:eastAsia="仿宋_GB2312"/>
                <w:sz w:val="30"/>
                <w:szCs w:val="30"/>
                <w:lang w:eastAsia="zh-CN"/>
              </w:rPr>
            </w:pPr>
            <w:r>
              <w:rPr>
                <w:rFonts w:hint="eastAsia" w:ascii="仿宋_GB2312" w:eastAsia="仿宋_GB2312"/>
                <w:sz w:val="28"/>
                <w:lang w:val="en-US" w:eastAsia="zh-CN"/>
              </w:rPr>
              <w:t xml:space="preserve"> </w:t>
            </w:r>
          </w:p>
        </w:tc>
        <w:tc>
          <w:tcPr>
            <w:tcW w:w="1444" w:type="dxa"/>
            <w:tcBorders>
              <w:top w:val="single" w:color="000000" w:sz="4" w:space="0"/>
              <w:left w:val="single" w:color="000000" w:sz="4" w:space="0"/>
              <w:bottom w:val="single" w:color="000000" w:sz="4" w:space="0"/>
              <w:right w:val="single" w:color="000000" w:sz="4" w:space="0"/>
            </w:tcBorders>
            <w:vAlign w:val="center"/>
          </w:tcPr>
          <w:p w14:paraId="739C3CD1">
            <w:pPr>
              <w:jc w:val="center"/>
              <w:rPr>
                <w:rFonts w:hint="eastAsia" w:ascii="仿宋_GB2312" w:eastAsia="仿宋_GB2312"/>
                <w:sz w:val="30"/>
                <w:szCs w:val="30"/>
              </w:rPr>
            </w:pPr>
            <w:r>
              <w:rPr>
                <w:rFonts w:hint="eastAsia" w:ascii="仿宋_GB2312" w:eastAsia="仿宋_GB2312"/>
                <w:sz w:val="30"/>
                <w:szCs w:val="30"/>
              </w:rPr>
              <w:t>电  话</w:t>
            </w:r>
          </w:p>
        </w:tc>
        <w:tc>
          <w:tcPr>
            <w:tcW w:w="1890" w:type="dxa"/>
            <w:tcBorders>
              <w:top w:val="single" w:color="000000" w:sz="4" w:space="0"/>
              <w:left w:val="single" w:color="000000" w:sz="4" w:space="0"/>
              <w:bottom w:val="single" w:color="000000" w:sz="4" w:space="0"/>
            </w:tcBorders>
            <w:vAlign w:val="center"/>
          </w:tcPr>
          <w:p w14:paraId="7FAF5A61">
            <w:pPr>
              <w:jc w:val="center"/>
              <w:rPr>
                <w:rFonts w:hint="default" w:ascii="仿宋_GB2312" w:eastAsia="仿宋_GB2312"/>
                <w:sz w:val="30"/>
                <w:szCs w:val="30"/>
                <w:lang w:val="en-US" w:eastAsia="zh-CN"/>
              </w:rPr>
            </w:pPr>
          </w:p>
        </w:tc>
      </w:tr>
      <w:tr w14:paraId="74FE38DB">
        <w:tblPrEx>
          <w:tblCellMar>
            <w:top w:w="0" w:type="dxa"/>
            <w:left w:w="108" w:type="dxa"/>
            <w:bottom w:w="0" w:type="dxa"/>
            <w:right w:w="108" w:type="dxa"/>
          </w:tblCellMar>
        </w:tblPrEx>
        <w:trPr>
          <w:gridAfter w:val="1"/>
          <w:wAfter w:w="19" w:type="dxa"/>
          <w:trHeight w:val="586" w:hRule="atLeast"/>
          <w:jc w:val="center"/>
        </w:trPr>
        <w:tc>
          <w:tcPr>
            <w:tcW w:w="1439" w:type="dxa"/>
            <w:vMerge w:val="continue"/>
            <w:tcBorders>
              <w:top w:val="single" w:color="000000" w:sz="4" w:space="0"/>
              <w:bottom w:val="single" w:color="000000" w:sz="4" w:space="0"/>
              <w:right w:val="single" w:color="000000" w:sz="4" w:space="0"/>
            </w:tcBorders>
            <w:vAlign w:val="center"/>
          </w:tcPr>
          <w:p w14:paraId="63402C2D">
            <w:pPr>
              <w:spacing w:beforeAutospacing="0" w:afterAutospacing="0" w:line="360" w:lineRule="exact"/>
              <w:jc w:val="center"/>
              <w:rPr>
                <w:rFonts w:hint="eastAsia" w:ascii="仿宋_GB2312" w:eastAsia="仿宋_GB2312"/>
                <w:sz w:val="30"/>
                <w:szCs w:val="30"/>
              </w:rPr>
            </w:pPr>
          </w:p>
        </w:tc>
        <w:tc>
          <w:tcPr>
            <w:tcW w:w="4545" w:type="dxa"/>
            <w:gridSpan w:val="3"/>
            <w:vMerge w:val="continue"/>
            <w:tcBorders>
              <w:top w:val="single" w:color="000000" w:sz="4" w:space="0"/>
              <w:left w:val="single" w:color="000000" w:sz="4" w:space="0"/>
              <w:bottom w:val="single" w:color="000000" w:sz="4" w:space="0"/>
              <w:right w:val="single" w:color="000000" w:sz="4" w:space="0"/>
            </w:tcBorders>
            <w:vAlign w:val="center"/>
          </w:tcPr>
          <w:p w14:paraId="59F70116">
            <w:pPr>
              <w:jc w:val="center"/>
              <w:rPr>
                <w:rFonts w:hint="eastAsia" w:ascii="仿宋_GB2312" w:eastAsia="仿宋_GB2312"/>
                <w:sz w:val="30"/>
                <w:szCs w:val="30"/>
              </w:rPr>
            </w:pPr>
          </w:p>
        </w:tc>
        <w:tc>
          <w:tcPr>
            <w:tcW w:w="1444" w:type="dxa"/>
            <w:tcBorders>
              <w:top w:val="single" w:color="000000" w:sz="4" w:space="0"/>
              <w:left w:val="single" w:color="000000" w:sz="4" w:space="0"/>
              <w:bottom w:val="single" w:color="000000" w:sz="4" w:space="0"/>
              <w:right w:val="single" w:color="000000" w:sz="4" w:space="0"/>
            </w:tcBorders>
            <w:vAlign w:val="center"/>
          </w:tcPr>
          <w:p w14:paraId="0F9264D4">
            <w:pPr>
              <w:jc w:val="center"/>
              <w:rPr>
                <w:rFonts w:hint="eastAsia" w:ascii="仿宋_GB2312" w:eastAsia="仿宋_GB2312"/>
                <w:sz w:val="30"/>
                <w:szCs w:val="30"/>
              </w:rPr>
            </w:pPr>
            <w:r>
              <w:rPr>
                <w:rFonts w:hint="eastAsia" w:ascii="仿宋_GB2312" w:eastAsia="仿宋_GB2312"/>
                <w:sz w:val="30"/>
                <w:szCs w:val="30"/>
              </w:rPr>
              <w:t>手  机</w:t>
            </w:r>
          </w:p>
        </w:tc>
        <w:tc>
          <w:tcPr>
            <w:tcW w:w="1890" w:type="dxa"/>
            <w:tcBorders>
              <w:top w:val="single" w:color="000000" w:sz="4" w:space="0"/>
              <w:left w:val="single" w:color="000000" w:sz="4" w:space="0"/>
              <w:bottom w:val="single" w:color="000000" w:sz="4" w:space="0"/>
            </w:tcBorders>
            <w:vAlign w:val="center"/>
          </w:tcPr>
          <w:p w14:paraId="5B4EF9B7">
            <w:pPr>
              <w:jc w:val="center"/>
              <w:rPr>
                <w:rFonts w:hint="default" w:ascii="仿宋_GB2312" w:eastAsia="仿宋_GB2312"/>
                <w:sz w:val="30"/>
                <w:szCs w:val="30"/>
                <w:lang w:val="en-US" w:eastAsia="zh-CN"/>
              </w:rPr>
            </w:pPr>
            <w:bookmarkStart w:id="0" w:name="_GoBack"/>
            <w:bookmarkEnd w:id="0"/>
            <w:r>
              <w:rPr>
                <w:rFonts w:hint="eastAsia" w:ascii="仿宋_GB2312" w:eastAsia="仿宋_GB2312"/>
                <w:sz w:val="30"/>
                <w:szCs w:val="30"/>
                <w:lang w:val="en-US" w:eastAsia="zh-CN"/>
              </w:rPr>
              <w:t xml:space="preserve"> </w:t>
            </w:r>
          </w:p>
        </w:tc>
      </w:tr>
      <w:tr w14:paraId="181687E0">
        <w:tblPrEx>
          <w:tblCellMar>
            <w:top w:w="0" w:type="dxa"/>
            <w:left w:w="108" w:type="dxa"/>
            <w:bottom w:w="0" w:type="dxa"/>
            <w:right w:w="108" w:type="dxa"/>
          </w:tblCellMar>
        </w:tblPrEx>
        <w:trPr>
          <w:gridAfter w:val="1"/>
          <w:wAfter w:w="19" w:type="dxa"/>
          <w:trHeight w:val="1265" w:hRule="exact"/>
          <w:jc w:val="center"/>
        </w:trPr>
        <w:tc>
          <w:tcPr>
            <w:tcW w:w="9318" w:type="dxa"/>
            <w:gridSpan w:val="6"/>
            <w:tcBorders>
              <w:top w:val="single" w:color="000000" w:sz="4" w:space="0"/>
            </w:tcBorders>
            <w:vAlign w:val="center"/>
          </w:tcPr>
          <w:p w14:paraId="02883434">
            <w:pPr>
              <w:keepNext w:val="0"/>
              <w:keepLines w:val="0"/>
              <w:widowControl/>
              <w:suppressLineNumbers w:val="0"/>
              <w:jc w:val="left"/>
              <w:rPr>
                <w:rFonts w:hint="default" w:ascii="仿宋_GB2312" w:eastAsia="仿宋_GB2312"/>
                <w:sz w:val="30"/>
                <w:szCs w:val="30"/>
                <w:lang w:val="en-US"/>
              </w:rPr>
            </w:pPr>
            <w:r>
              <w:rPr>
                <w:rFonts w:hint="eastAsia" w:ascii="仿宋_GB2312" w:eastAsia="仿宋_GB2312"/>
                <w:sz w:val="30"/>
                <w:szCs w:val="30"/>
              </w:rPr>
              <w:t>题目：</w:t>
            </w:r>
            <w:r>
              <w:rPr>
                <w:rFonts w:hint="eastAsia" w:ascii="仿宋_GB2312" w:eastAsia="仿宋_GB2312"/>
                <w:sz w:val="30"/>
                <w:szCs w:val="30"/>
                <w:lang w:val="en-US" w:eastAsia="zh-CN"/>
              </w:rPr>
              <w:t xml:space="preserve"> </w:t>
            </w:r>
            <w:r>
              <w:rPr>
                <w:rFonts w:hint="eastAsia" w:ascii="仿宋_GB2312" w:hAnsi="仿宋_GB2312" w:eastAsia="仿宋_GB2312" w:cs="仿宋_GB2312"/>
                <w:i w:val="0"/>
                <w:iCs w:val="0"/>
                <w:caps w:val="0"/>
                <w:color w:val="1F2329"/>
                <w:spacing w:val="0"/>
                <w:kern w:val="0"/>
                <w:sz w:val="32"/>
                <w:szCs w:val="32"/>
                <w:shd w:val="clear" w:color="auto" w:fill="FFFFFF"/>
                <w:lang w:val="en-US" w:eastAsia="zh-CN" w:bidi="ar"/>
              </w:rPr>
              <w:t>关于加强农民新型技能培训的建议</w:t>
            </w:r>
          </w:p>
        </w:tc>
      </w:tr>
      <w:tr w14:paraId="23D2F61A">
        <w:tblPrEx>
          <w:tblCellMar>
            <w:top w:w="0" w:type="dxa"/>
            <w:left w:w="108" w:type="dxa"/>
            <w:bottom w:w="0" w:type="dxa"/>
            <w:right w:w="108" w:type="dxa"/>
          </w:tblCellMar>
        </w:tblPrEx>
        <w:trPr>
          <w:trHeight w:val="923" w:hRule="atLeast"/>
          <w:jc w:val="center"/>
        </w:trPr>
        <w:tc>
          <w:tcPr>
            <w:tcW w:w="9337" w:type="dxa"/>
            <w:gridSpan w:val="7"/>
            <w:vAlign w:val="top"/>
          </w:tcPr>
          <w:p w14:paraId="75785E5C">
            <w:pPr>
              <w:pBdr>
                <w:bottom w:val="single" w:color="339966" w:sz="4" w:space="1"/>
              </w:pBdr>
              <w:spacing w:beforeAutospacing="0" w:afterAutospacing="0" w:line="360" w:lineRule="auto"/>
              <w:rPr>
                <w:rFonts w:hint="eastAsia"/>
                <w:sz w:val="24"/>
                <w:szCs w:val="24"/>
              </w:rPr>
            </w:pPr>
          </w:p>
        </w:tc>
      </w:tr>
      <w:tr w14:paraId="66B8F648">
        <w:tblPrEx>
          <w:tblCellMar>
            <w:top w:w="0" w:type="dxa"/>
            <w:left w:w="108" w:type="dxa"/>
            <w:bottom w:w="0" w:type="dxa"/>
            <w:right w:w="108" w:type="dxa"/>
          </w:tblCellMar>
        </w:tblPrEx>
        <w:trPr>
          <w:trHeight w:val="1055" w:hRule="atLeast"/>
          <w:jc w:val="center"/>
        </w:trPr>
        <w:tc>
          <w:tcPr>
            <w:tcW w:w="9337" w:type="dxa"/>
            <w:gridSpan w:val="7"/>
            <w:vAlign w:val="top"/>
          </w:tcPr>
          <w:p w14:paraId="48E87DD6">
            <w:pPr>
              <w:spacing w:beforeAutospacing="0" w:afterAutospacing="0" w:line="360" w:lineRule="auto"/>
              <w:rPr>
                <w:rFonts w:hint="eastAsia"/>
                <w:sz w:val="24"/>
                <w:szCs w:val="24"/>
              </w:rPr>
            </w:pPr>
            <w:r>
              <w:rPr>
                <w:rFonts w:hint="eastAsia"/>
                <w:sz w:val="24"/>
                <w:szCs w:val="24"/>
              </w:rPr>
              <w:t>请代表选中并打“√”注明</w:t>
            </w:r>
          </w:p>
          <w:p w14:paraId="5D2FB29A">
            <w:pPr>
              <w:spacing w:beforeAutospacing="0" w:afterAutospacing="0" w:line="360" w:lineRule="auto"/>
              <w:jc w:val="left"/>
              <w:rPr>
                <w:rFonts w:hint="eastAsia"/>
                <w:sz w:val="24"/>
                <w:szCs w:val="24"/>
              </w:rPr>
            </w:pPr>
            <w:r>
              <w:rPr>
                <w:rFonts w:hint="eastAsia"/>
                <w:sz w:val="24"/>
                <w:szCs w:val="24"/>
              </w:rPr>
              <w:t>1、</w:t>
            </w:r>
            <w:r>
              <w:rPr>
                <w:rFonts w:hint="eastAsia"/>
                <w:kern w:val="0"/>
                <w:sz w:val="24"/>
                <w:szCs w:val="24"/>
              </w:rPr>
              <w:t>此建议是否公开</w:t>
            </w:r>
          </w:p>
        </w:tc>
      </w:tr>
      <w:tr w14:paraId="21741BBA">
        <w:tblPrEx>
          <w:tblCellMar>
            <w:top w:w="0" w:type="dxa"/>
            <w:left w:w="108" w:type="dxa"/>
            <w:bottom w:w="0" w:type="dxa"/>
            <w:right w:w="108" w:type="dxa"/>
          </w:tblCellMar>
        </w:tblPrEx>
        <w:trPr>
          <w:trHeight w:val="612" w:hRule="atLeast"/>
          <w:jc w:val="center"/>
        </w:trPr>
        <w:tc>
          <w:tcPr>
            <w:tcW w:w="9337" w:type="dxa"/>
            <w:gridSpan w:val="7"/>
            <w:vAlign w:val="top"/>
          </w:tcPr>
          <w:p w14:paraId="4E0502DC">
            <w:pPr>
              <w:spacing w:beforeAutospacing="0" w:afterAutospacing="0" w:line="360" w:lineRule="auto"/>
              <w:jc w:val="left"/>
              <w:rPr>
                <w:sz w:val="24"/>
              </w:rPr>
            </w:pPr>
            <w:r>
              <w:rPr>
                <w:sz w:val="24"/>
              </w:rPr>
              <mc:AlternateContent>
                <mc:Choice Requires="wps">
                  <w:drawing>
                    <wp:anchor distT="0" distB="0" distL="0" distR="0" simplePos="0" relativeHeight="251659264" behindDoc="0" locked="0" layoutInCell="1" allowOverlap="1">
                      <wp:simplePos x="0" y="0"/>
                      <wp:positionH relativeFrom="column">
                        <wp:posOffset>1143000</wp:posOffset>
                      </wp:positionH>
                      <wp:positionV relativeFrom="paragraph">
                        <wp:posOffset>50800</wp:posOffset>
                      </wp:positionV>
                      <wp:extent cx="203200" cy="215900"/>
                      <wp:effectExtent l="5080" t="4445" r="20320" b="8255"/>
                      <wp:wrapNone/>
                      <wp:docPr id="1" name="_x0000_s1028"/>
                      <wp:cNvGraphicFramePr/>
                      <a:graphic xmlns:a="http://schemas.openxmlformats.org/drawingml/2006/main">
                        <a:graphicData uri="http://schemas.microsoft.com/office/word/2010/wordprocessingShape">
                          <wps:wsp>
                            <wps:cNvSpPr/>
                            <wps:spPr>
                              <a:xfrm>
                                <a:off x="0" y="0"/>
                                <a:ext cx="203200" cy="215900"/>
                              </a:xfrm>
                              <a:prstGeom prst="rect">
                                <a:avLst/>
                              </a:prstGeom>
                              <a:ln>
                                <a:solidFill>
                                  <a:srgbClr val="339966"/>
                                </a:solidFill>
                              </a:ln>
                            </wps:spPr>
                            <wps:bodyPr rot="0" vert="horz" wrap="square" lIns="0" tIns="0" rIns="0" bIns="0" anchor="t" anchorCtr="0"/>
                          </wps:wsp>
                        </a:graphicData>
                      </a:graphic>
                    </wp:anchor>
                  </w:drawing>
                </mc:Choice>
                <mc:Fallback>
                  <w:pict>
                    <v:rect id="_x0000_s1028" o:spid="_x0000_s1026" o:spt="1" style="position:absolute;left:0pt;margin-left:90pt;margin-top:4pt;height:17pt;width:16pt;z-index:251659264;mso-width-relative:page;mso-height-relative:page;" filled="f" stroked="t" coordsize="21600,21600" o:gfxdata="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OC2iMzTAAAACAEAAA8AAAAAAAAAAQAgAAAAIgAAAGRycy9k&#10;b3ducmV2LnhtbFBLAQIUABQAAAAIAIdO4kBkL+E0zgEAAKoDAAAOAAAAAAAAAAEAIAAAACIBAABk&#10;cnMvZTJvRG9jLnhtbFBLBQYAAAAABgAGAFkBAABiBQAAAAA=&#10;">
                      <v:fill on="f" focussize="0,0"/>
                      <v:stroke color="#339966" joinstyle="round"/>
                      <v:imagedata o:title=""/>
                      <o:lock v:ext="edit" aspectratio="f"/>
                      <v:textbox inset="0mm,0mm,0mm,0mm"/>
                    </v:rect>
                  </w:pict>
                </mc:Fallback>
              </mc:AlternateContent>
            </w:r>
            <w:r>
              <w:rPr>
                <w:sz w:val="24"/>
              </w:rPr>
              <mc:AlternateContent>
                <mc:Choice Requires="wps">
                  <w:drawing>
                    <wp:anchor distT="0" distB="0" distL="0" distR="0" simplePos="0" relativeHeight="251659264" behindDoc="0" locked="0" layoutInCell="1" allowOverlap="1">
                      <wp:simplePos x="0" y="0"/>
                      <wp:positionH relativeFrom="column">
                        <wp:posOffset>139700</wp:posOffset>
                      </wp:positionH>
                      <wp:positionV relativeFrom="paragraph">
                        <wp:posOffset>63500</wp:posOffset>
                      </wp:positionV>
                      <wp:extent cx="203200" cy="215900"/>
                      <wp:effectExtent l="5080" t="4445" r="20320" b="8255"/>
                      <wp:wrapNone/>
                      <wp:docPr id="2" name="_x0000_s1027"/>
                      <wp:cNvGraphicFramePr/>
                      <a:graphic xmlns:a="http://schemas.openxmlformats.org/drawingml/2006/main">
                        <a:graphicData uri="http://schemas.microsoft.com/office/word/2010/wordprocessingShape">
                          <wps:wsp>
                            <wps:cNvSpPr/>
                            <wps:spPr>
                              <a:xfrm>
                                <a:off x="0" y="0"/>
                                <a:ext cx="203200" cy="215900"/>
                              </a:xfrm>
                              <a:prstGeom prst="rect">
                                <a:avLst/>
                              </a:prstGeom>
                              <a:ln>
                                <a:solidFill>
                                  <a:srgbClr val="339966"/>
                                </a:solidFill>
                              </a:ln>
                            </wps:spPr>
                            <wps:bodyPr rot="0" vert="horz" wrap="square" lIns="0" tIns="0" rIns="0" bIns="0" anchor="t" anchorCtr="0"/>
                          </wps:wsp>
                        </a:graphicData>
                      </a:graphic>
                    </wp:anchor>
                  </w:drawing>
                </mc:Choice>
                <mc:Fallback>
                  <w:pict>
                    <v:rect id="_x0000_s1027" o:spid="_x0000_s1026" o:spt="1" style="position:absolute;left:0pt;margin-left:11pt;margin-top:5pt;height:17pt;width:16pt;z-index:251659264;mso-width-relative:page;mso-height-relative:page;" filled="f" stroked="t" coordsize="21600,21600" o:gfxdata="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evm6+0wAAAAcBAAAPAAAAAAAAAAEAIAAAACIAAABkcnMv&#10;ZG93bnJldi54bWxQSwECFAAUAAAACACHTuJABRjS688BAACqAwAADgAAAAAAAAABACAAAAAiAQAA&#10;ZHJzL2Uyb0RvYy54bWxQSwUGAAAAAAYABgBZAQAAYwUAAAAA&#10;">
                      <v:fill on="f" focussize="0,0"/>
                      <v:stroke color="#339966" joinstyle="round"/>
                      <v:imagedata o:title=""/>
                      <o:lock v:ext="edit" aspectratio="f"/>
                      <v:textbox inset="0mm,0mm,0mm,0mm"/>
                    </v:rect>
                  </w:pict>
                </mc:Fallback>
              </mc:AlternateContent>
            </w:r>
            <w:r>
              <w:rPr>
                <w:rFonts w:hint="eastAsia"/>
                <w:sz w:val="24"/>
                <w:szCs w:val="24"/>
              </w:rPr>
              <w:t xml:space="preserve">   √  公开         不公开（不公开请填写理由） </w:t>
            </w:r>
          </w:p>
          <w:p w14:paraId="0E2AC303">
            <w:pPr>
              <w:spacing w:beforeAutospacing="0" w:afterAutospacing="0" w:line="360" w:lineRule="auto"/>
              <w:jc w:val="left"/>
              <w:rPr>
                <w:sz w:val="24"/>
              </w:rPr>
            </w:pPr>
            <w:r>
              <w:rPr>
                <w:sz w:val="24"/>
              </w:rPr>
              <mc:AlternateContent>
                <mc:Choice Requires="wps">
                  <w:drawing>
                    <wp:anchor distT="0" distB="0" distL="0" distR="0" simplePos="0" relativeHeight="251659264" behindDoc="0" locked="0" layoutInCell="1" allowOverlap="1">
                      <wp:simplePos x="0" y="0"/>
                      <wp:positionH relativeFrom="column">
                        <wp:posOffset>1143000</wp:posOffset>
                      </wp:positionH>
                      <wp:positionV relativeFrom="paragraph">
                        <wp:posOffset>50800</wp:posOffset>
                      </wp:positionV>
                      <wp:extent cx="203200" cy="215900"/>
                      <wp:effectExtent l="5080" t="4445" r="20320" b="8255"/>
                      <wp:wrapNone/>
                      <wp:docPr id="3" name="_x0000_s1037"/>
                      <wp:cNvGraphicFramePr/>
                      <a:graphic xmlns:a="http://schemas.openxmlformats.org/drawingml/2006/main">
                        <a:graphicData uri="http://schemas.microsoft.com/office/word/2010/wordprocessingShape">
                          <wps:wsp>
                            <wps:cNvSpPr/>
                            <wps:spPr>
                              <a:xfrm>
                                <a:off x="0" y="0"/>
                                <a:ext cx="203200" cy="215900"/>
                              </a:xfrm>
                              <a:prstGeom prst="rect">
                                <a:avLst/>
                              </a:prstGeom>
                              <a:ln>
                                <a:solidFill>
                                  <a:srgbClr val="339966"/>
                                </a:solidFill>
                              </a:ln>
                            </wps:spPr>
                            <wps:bodyPr rot="0" vert="horz" wrap="square" lIns="0" tIns="0" rIns="0" bIns="0" anchor="t" anchorCtr="0"/>
                          </wps:wsp>
                        </a:graphicData>
                      </a:graphic>
                    </wp:anchor>
                  </w:drawing>
                </mc:Choice>
                <mc:Fallback>
                  <w:pict>
                    <v:rect id="_x0000_s1037" o:spid="_x0000_s1026" o:spt="1" style="position:absolute;left:0pt;margin-left:90pt;margin-top:4pt;height:17pt;width:16pt;z-index:251659264;mso-width-relative:page;mso-height-relative:page;" filled="f" stroked="t" coordsize="21600,21600" o:gfxdata="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gtojM0wAAAAgBAAAPAAAAAAAAAAEAIAAAACIAAABkcnMv&#10;ZG93bnJldi54bWxQSwECFAAUAAAACACHTuJA+UkAiM8BAACqAwAADgAAAAAAAAABACAAAAAiAQAA&#10;ZHJzL2Uyb0RvYy54bWxQSwUGAAAAAAYABgBZAQAAYwUAAAAA&#10;">
                      <v:fill on="f" focussize="0,0"/>
                      <v:stroke color="#339966" joinstyle="round"/>
                      <v:imagedata o:title=""/>
                      <o:lock v:ext="edit" aspectratio="f"/>
                      <v:textbox inset="0mm,0mm,0mm,0mm"/>
                    </v:rect>
                  </w:pict>
                </mc:Fallback>
              </mc:AlternateContent>
            </w:r>
            <w:r>
              <w:rPr>
                <w:rFonts w:hint="eastAsia"/>
                <w:sz w:val="24"/>
                <w:szCs w:val="24"/>
              </w:rPr>
              <w:t xml:space="preserve">  不公开理由：    涉及国家秘密、商业秘密和个人隐私；</w:t>
            </w:r>
          </w:p>
          <w:p w14:paraId="4D62E212">
            <w:pPr>
              <w:spacing w:beforeAutospacing="0" w:afterAutospacing="0" w:line="360" w:lineRule="auto"/>
              <w:jc w:val="left"/>
              <w:rPr>
                <w:sz w:val="24"/>
              </w:rPr>
            </w:pPr>
            <w:r>
              <w:rPr>
                <w:sz w:val="24"/>
              </w:rPr>
              <mc:AlternateContent>
                <mc:Choice Requires="wps">
                  <w:drawing>
                    <wp:anchor distT="0" distB="0" distL="0" distR="0" simplePos="0" relativeHeight="251659264" behindDoc="0" locked="0" layoutInCell="1" allowOverlap="1">
                      <wp:simplePos x="0" y="0"/>
                      <wp:positionH relativeFrom="column">
                        <wp:posOffset>1143000</wp:posOffset>
                      </wp:positionH>
                      <wp:positionV relativeFrom="paragraph">
                        <wp:posOffset>63500</wp:posOffset>
                      </wp:positionV>
                      <wp:extent cx="203200" cy="215900"/>
                      <wp:effectExtent l="5080" t="4445" r="20320" b="8255"/>
                      <wp:wrapNone/>
                      <wp:docPr id="4" name="_x0000_s1038"/>
                      <wp:cNvGraphicFramePr/>
                      <a:graphic xmlns:a="http://schemas.openxmlformats.org/drawingml/2006/main">
                        <a:graphicData uri="http://schemas.microsoft.com/office/word/2010/wordprocessingShape">
                          <wps:wsp>
                            <wps:cNvSpPr/>
                            <wps:spPr>
                              <a:xfrm>
                                <a:off x="0" y="0"/>
                                <a:ext cx="203200" cy="215900"/>
                              </a:xfrm>
                              <a:prstGeom prst="rect">
                                <a:avLst/>
                              </a:prstGeom>
                              <a:ln>
                                <a:solidFill>
                                  <a:srgbClr val="339966"/>
                                </a:solidFill>
                              </a:ln>
                            </wps:spPr>
                            <wps:bodyPr rot="0" vert="horz" wrap="square" lIns="0" tIns="0" rIns="0" bIns="0" anchor="t" anchorCtr="0"/>
                          </wps:wsp>
                        </a:graphicData>
                      </a:graphic>
                    </wp:anchor>
                  </w:drawing>
                </mc:Choice>
                <mc:Fallback>
                  <w:pict>
                    <v:rect id="_x0000_s1038" o:spid="_x0000_s1026" o:spt="1" style="position:absolute;left:0pt;margin-left:90pt;margin-top:5pt;height:17pt;width:16pt;z-index:251659264;mso-width-relative:page;mso-height-relative:page;" filled="f" stroked="t" coordsize="21600,21600" o:gfxdata="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m4H9I0wAAAAkBAAAPAAAAAAAAAAEAIAAAACIAAABkcnMv&#10;ZG93bnJldi54bWxQSwECFAAUAAAACACHTuJA/JzHT88BAACqAwAADgAAAAAAAAABACAAAAAiAQAA&#10;ZHJzL2Uyb0RvYy54bWxQSwUGAAAAAAYABgBZAQAAYwUAAAAA&#10;">
                      <v:fill on="f" focussize="0,0"/>
                      <v:stroke color="#339966" joinstyle="round"/>
                      <v:imagedata o:title=""/>
                      <o:lock v:ext="edit" aspectratio="f"/>
                      <v:textbox inset="0mm,0mm,0mm,0mm"/>
                    </v:rect>
                  </w:pict>
                </mc:Fallback>
              </mc:AlternateContent>
            </w:r>
            <w:r>
              <w:rPr>
                <w:rFonts w:hint="eastAsia"/>
                <w:sz w:val="24"/>
                <w:szCs w:val="24"/>
              </w:rPr>
              <w:t xml:space="preserve">                  公开可能危害国家安全公共安全、经济利益和社会稳定； </w:t>
            </w:r>
          </w:p>
          <w:p w14:paraId="779765E2">
            <w:pPr>
              <w:spacing w:beforeAutospacing="0" w:afterAutospacing="0" w:line="360" w:lineRule="auto"/>
              <w:jc w:val="left"/>
              <w:rPr>
                <w:sz w:val="24"/>
              </w:rPr>
            </w:pPr>
            <w:r>
              <w:rPr>
                <w:sz w:val="24"/>
              </w:rPr>
              <mc:AlternateContent>
                <mc:Choice Requires="wps">
                  <w:drawing>
                    <wp:anchor distT="0" distB="0" distL="0" distR="0" simplePos="0" relativeHeight="251659264" behindDoc="0" locked="0" layoutInCell="1" allowOverlap="1">
                      <wp:simplePos x="0" y="0"/>
                      <wp:positionH relativeFrom="column">
                        <wp:posOffset>1143000</wp:posOffset>
                      </wp:positionH>
                      <wp:positionV relativeFrom="paragraph">
                        <wp:posOffset>50800</wp:posOffset>
                      </wp:positionV>
                      <wp:extent cx="203200" cy="215900"/>
                      <wp:effectExtent l="5080" t="4445" r="20320" b="8255"/>
                      <wp:wrapNone/>
                      <wp:docPr id="5" name="_x0000_s1039"/>
                      <wp:cNvGraphicFramePr/>
                      <a:graphic xmlns:a="http://schemas.openxmlformats.org/drawingml/2006/main">
                        <a:graphicData uri="http://schemas.microsoft.com/office/word/2010/wordprocessingShape">
                          <wps:wsp>
                            <wps:cNvSpPr/>
                            <wps:spPr>
                              <a:xfrm>
                                <a:off x="0" y="0"/>
                                <a:ext cx="203200" cy="215900"/>
                              </a:xfrm>
                              <a:prstGeom prst="rect">
                                <a:avLst/>
                              </a:prstGeom>
                              <a:ln>
                                <a:solidFill>
                                  <a:srgbClr val="339966"/>
                                </a:solidFill>
                              </a:ln>
                            </wps:spPr>
                            <wps:bodyPr rot="0" vert="horz" wrap="square" lIns="0" tIns="0" rIns="0" bIns="0" anchor="t" anchorCtr="0"/>
                          </wps:wsp>
                        </a:graphicData>
                      </a:graphic>
                    </wp:anchor>
                  </w:drawing>
                </mc:Choice>
                <mc:Fallback>
                  <w:pict>
                    <v:rect id="_x0000_s1039" o:spid="_x0000_s1026" o:spt="1" style="position:absolute;left:0pt;margin-left:90pt;margin-top:4pt;height:17pt;width:16pt;z-index:251659264;mso-width-relative:page;mso-height-relative:page;" filled="f" stroked="t" coordsize="21600,21600" o:gfxdata="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gtojM0wAAAAgBAAAPAAAAAAAAAAEAIAAAACIAAABkcnMv&#10;ZG93bnJldi54bWxQSwECFAAUAAAACACHTuJAPQdKFs8BAACqAwAADgAAAAAAAAABACAAAAAiAQAA&#10;ZHJzL2Uyb0RvYy54bWxQSwUGAAAAAAYABgBZAQAAYwUAAAAA&#10;">
                      <v:fill on="f" focussize="0,0"/>
                      <v:stroke color="#339966" joinstyle="round"/>
                      <v:imagedata o:title=""/>
                      <o:lock v:ext="edit" aspectratio="f"/>
                      <v:textbox inset="0mm,0mm,0mm,0mm"/>
                    </v:rect>
                  </w:pict>
                </mc:Fallback>
              </mc:AlternateContent>
            </w:r>
            <w:r>
              <w:rPr>
                <w:rFonts w:hint="eastAsia"/>
                <w:sz w:val="24"/>
                <w:szCs w:val="24"/>
              </w:rPr>
              <w:t xml:space="preserve">                  其他原因（请填写）：</w:t>
            </w:r>
            <w:r>
              <w:rPr>
                <w:rFonts w:hint="eastAsia"/>
                <w:sz w:val="24"/>
                <w:szCs w:val="24"/>
                <w:u w:val="single"/>
              </w:rPr>
              <w:t xml:space="preserve">                              </w:t>
            </w:r>
            <w:r>
              <w:rPr>
                <w:rFonts w:hint="eastAsia"/>
                <w:sz w:val="24"/>
                <w:szCs w:val="24"/>
              </w:rPr>
              <w:t xml:space="preserve"> </w:t>
            </w:r>
          </w:p>
        </w:tc>
      </w:tr>
      <w:tr w14:paraId="2DE01CD1">
        <w:tblPrEx>
          <w:tblCellMar>
            <w:top w:w="0" w:type="dxa"/>
            <w:left w:w="108" w:type="dxa"/>
            <w:bottom w:w="0" w:type="dxa"/>
            <w:right w:w="108" w:type="dxa"/>
          </w:tblCellMar>
        </w:tblPrEx>
        <w:trPr>
          <w:trHeight w:val="547" w:hRule="atLeast"/>
          <w:jc w:val="center"/>
        </w:trPr>
        <w:tc>
          <w:tcPr>
            <w:tcW w:w="9337" w:type="dxa"/>
            <w:gridSpan w:val="7"/>
            <w:vAlign w:val="top"/>
          </w:tcPr>
          <w:p w14:paraId="2A6DC95F">
            <w:pPr>
              <w:spacing w:beforeAutospacing="0" w:afterAutospacing="0" w:line="360" w:lineRule="auto"/>
              <w:rPr>
                <w:rFonts w:hint="eastAsia"/>
                <w:sz w:val="24"/>
                <w:szCs w:val="24"/>
              </w:rPr>
            </w:pPr>
            <w:r>
              <w:rPr>
                <w:rFonts w:hint="eastAsia"/>
                <w:sz w:val="24"/>
                <w:szCs w:val="24"/>
              </w:rPr>
              <w:t>2、此建议来源</w:t>
            </w:r>
          </w:p>
        </w:tc>
      </w:tr>
      <w:tr w14:paraId="37285008">
        <w:tblPrEx>
          <w:tblCellMar>
            <w:top w:w="0" w:type="dxa"/>
            <w:left w:w="108" w:type="dxa"/>
            <w:bottom w:w="0" w:type="dxa"/>
            <w:right w:w="108" w:type="dxa"/>
          </w:tblCellMar>
        </w:tblPrEx>
        <w:trPr>
          <w:trHeight w:val="676" w:hRule="atLeast"/>
          <w:jc w:val="center"/>
        </w:trPr>
        <w:tc>
          <w:tcPr>
            <w:tcW w:w="9337" w:type="dxa"/>
            <w:gridSpan w:val="7"/>
            <w:vAlign w:val="top"/>
          </w:tcPr>
          <w:p w14:paraId="32731075">
            <w:pPr>
              <w:spacing w:beforeAutospacing="0" w:afterAutospacing="0" w:line="360" w:lineRule="auto"/>
              <w:jc w:val="left"/>
              <w:rPr>
                <w:sz w:val="24"/>
              </w:rPr>
            </w:pPr>
            <w:r>
              <w:rPr>
                <w:sz w:val="24"/>
              </w:rPr>
              <mc:AlternateContent>
                <mc:Choice Requires="wps">
                  <w:drawing>
                    <wp:anchor distT="0" distB="0" distL="0" distR="0" simplePos="0" relativeHeight="251659264" behindDoc="0" locked="0" layoutInCell="1" allowOverlap="1">
                      <wp:simplePos x="0" y="0"/>
                      <wp:positionH relativeFrom="column">
                        <wp:posOffset>114300</wp:posOffset>
                      </wp:positionH>
                      <wp:positionV relativeFrom="paragraph">
                        <wp:posOffset>38100</wp:posOffset>
                      </wp:positionV>
                      <wp:extent cx="203200" cy="215900"/>
                      <wp:effectExtent l="5080" t="4445" r="20320" b="8255"/>
                      <wp:wrapNone/>
                      <wp:docPr id="6" name="_x0000_s1029"/>
                      <wp:cNvGraphicFramePr/>
                      <a:graphic xmlns:a="http://schemas.openxmlformats.org/drawingml/2006/main">
                        <a:graphicData uri="http://schemas.microsoft.com/office/word/2010/wordprocessingShape">
                          <wps:wsp>
                            <wps:cNvSpPr/>
                            <wps:spPr>
                              <a:xfrm>
                                <a:off x="0" y="0"/>
                                <a:ext cx="203200" cy="215900"/>
                              </a:xfrm>
                              <a:prstGeom prst="rect">
                                <a:avLst/>
                              </a:prstGeom>
                              <a:ln>
                                <a:solidFill>
                                  <a:srgbClr val="339966"/>
                                </a:solidFill>
                              </a:ln>
                            </wps:spPr>
                            <wps:bodyPr rot="0" vert="horz" wrap="square" lIns="0" tIns="0" rIns="0" bIns="0" anchor="t" anchorCtr="0"/>
                          </wps:wsp>
                        </a:graphicData>
                      </a:graphic>
                    </wp:anchor>
                  </w:drawing>
                </mc:Choice>
                <mc:Fallback>
                  <w:pict>
                    <v:rect id="_x0000_s1029" o:spid="_x0000_s1026" o:spt="1" style="position:absolute;left:0pt;margin-left:9pt;margin-top:3pt;height:17pt;width:16pt;z-index:251659264;mso-width-relative:page;mso-height-relative:page;" filled="f" stroked="t" coordsize="21600,21600" o:gfxdata="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Ds41fSAAAABgEAAA8AAAAAAAAAAQAgAAAAIgAAAGRycy9k&#10;b3ducmV2LnhtbFBLAQIUABQAAAAIAIdO4kDzJ+J5zwEAAKoDAAAOAAAAAAAAAAEAIAAAACEBAABk&#10;cnMvZTJvRG9jLnhtbFBLBQYAAAAABgAGAFkBAABiBQAAAAA=&#10;">
                      <v:fill on="f" focussize="0,0"/>
                      <v:stroke color="#339966" joinstyle="round"/>
                      <v:imagedata o:title=""/>
                      <o:lock v:ext="edit" aspectratio="f"/>
                      <v:textbox inset="0mm,0mm,0mm,0mm"/>
                    </v:rect>
                  </w:pict>
                </mc:Fallback>
              </mc:AlternateContent>
            </w:r>
            <w:r>
              <w:rPr>
                <w:sz w:val="24"/>
              </w:rPr>
              <mc:AlternateContent>
                <mc:Choice Requires="wps">
                  <w:drawing>
                    <wp:anchor distT="0" distB="0" distL="0" distR="0" simplePos="0" relativeHeight="251659264" behindDoc="0" locked="0" layoutInCell="1" allowOverlap="1">
                      <wp:simplePos x="0" y="0"/>
                      <wp:positionH relativeFrom="column">
                        <wp:posOffset>2336800</wp:posOffset>
                      </wp:positionH>
                      <wp:positionV relativeFrom="paragraph">
                        <wp:posOffset>63500</wp:posOffset>
                      </wp:positionV>
                      <wp:extent cx="203200" cy="215900"/>
                      <wp:effectExtent l="5080" t="4445" r="20320" b="8255"/>
                      <wp:wrapNone/>
                      <wp:docPr id="7" name="_x0000_s1031"/>
                      <wp:cNvGraphicFramePr/>
                      <a:graphic xmlns:a="http://schemas.openxmlformats.org/drawingml/2006/main">
                        <a:graphicData uri="http://schemas.microsoft.com/office/word/2010/wordprocessingShape">
                          <wps:wsp>
                            <wps:cNvSpPr/>
                            <wps:spPr>
                              <a:xfrm>
                                <a:off x="0" y="0"/>
                                <a:ext cx="203200" cy="215900"/>
                              </a:xfrm>
                              <a:prstGeom prst="rect">
                                <a:avLst/>
                              </a:prstGeom>
                              <a:ln>
                                <a:solidFill>
                                  <a:srgbClr val="339966"/>
                                </a:solidFill>
                              </a:ln>
                            </wps:spPr>
                            <wps:bodyPr rot="0" vert="horz" wrap="square" lIns="0" tIns="0" rIns="0" bIns="0" anchor="t" anchorCtr="0"/>
                          </wps:wsp>
                        </a:graphicData>
                      </a:graphic>
                    </wp:anchor>
                  </w:drawing>
                </mc:Choice>
                <mc:Fallback>
                  <w:pict>
                    <v:rect id="_x0000_s1031" o:spid="_x0000_s1026" o:spt="1" style="position:absolute;left:0pt;margin-left:184pt;margin-top:5pt;height:17pt;width:16pt;z-index:251659264;mso-width-relative:page;mso-height-relative:page;" filled="f" stroked="t" coordsize="21600,21600" o:gfxdata="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FEEv/NQAAAAJAQAADwAAAAAAAAABACAAAAAiAAAAZHJz&#10;L2Rvd25yZXYueG1sUEsBAhQAFAAAAAgAh07iQAxmJorPAQAAqgMAAA4AAAAAAAAAAQAgAAAAIwEA&#10;AGRycy9lMm9Eb2MueG1sUEsFBgAAAAAGAAYAWQEAAGQFAAAAAA==&#10;">
                      <v:fill on="f" focussize="0,0"/>
                      <v:stroke color="#339966" joinstyle="round"/>
                      <v:imagedata o:title=""/>
                      <o:lock v:ext="edit" aspectratio="f"/>
                      <v:textbox inset="0mm,0mm,0mm,0mm"/>
                    </v:rect>
                  </w:pict>
                </mc:Fallback>
              </mc:AlternateContent>
            </w:r>
            <w:r>
              <w:rPr>
                <w:sz w:val="24"/>
              </w:rPr>
              <mc:AlternateContent>
                <mc:Choice Requires="wps">
                  <w:drawing>
                    <wp:anchor distT="0" distB="0" distL="0" distR="0" simplePos="0" relativeHeight="251659264" behindDoc="0" locked="0" layoutInCell="1" allowOverlap="1">
                      <wp:simplePos x="0" y="0"/>
                      <wp:positionH relativeFrom="column">
                        <wp:posOffset>1130300</wp:posOffset>
                      </wp:positionH>
                      <wp:positionV relativeFrom="paragraph">
                        <wp:posOffset>63500</wp:posOffset>
                      </wp:positionV>
                      <wp:extent cx="203200" cy="215900"/>
                      <wp:effectExtent l="5080" t="4445" r="20320" b="8255"/>
                      <wp:wrapNone/>
                      <wp:docPr id="8" name="_x0000_s1030"/>
                      <wp:cNvGraphicFramePr/>
                      <a:graphic xmlns:a="http://schemas.openxmlformats.org/drawingml/2006/main">
                        <a:graphicData uri="http://schemas.microsoft.com/office/word/2010/wordprocessingShape">
                          <wps:wsp>
                            <wps:cNvSpPr/>
                            <wps:spPr>
                              <a:xfrm>
                                <a:off x="0" y="0"/>
                                <a:ext cx="203200" cy="215900"/>
                              </a:xfrm>
                              <a:prstGeom prst="rect">
                                <a:avLst/>
                              </a:prstGeom>
                              <a:ln>
                                <a:solidFill>
                                  <a:srgbClr val="339966"/>
                                </a:solidFill>
                              </a:ln>
                            </wps:spPr>
                            <wps:bodyPr rot="0" vert="horz" wrap="square" lIns="0" tIns="0" rIns="0" bIns="0" anchor="t" anchorCtr="0"/>
                          </wps:wsp>
                        </a:graphicData>
                      </a:graphic>
                    </wp:anchor>
                  </w:drawing>
                </mc:Choice>
                <mc:Fallback>
                  <w:pict>
                    <v:rect id="_x0000_s1030" o:spid="_x0000_s1026" o:spt="1" style="position:absolute;left:0pt;margin-left:89pt;margin-top:5pt;height:17pt;width:16pt;z-index:251659264;mso-width-relative:page;mso-height-relative:page;" filled="f" stroked="t" coordsize="21600,21600" o:gfxdata="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FlfUbvUAAAACQEAAA8AAAAAAAAAAQAgAAAAIgAAAGRycy9k&#10;b3ducmV2LnhtbFBLAQIUABQAAAAIAIdO4kBTqsz2zQEAAKoDAAAOAAAAAAAAAAEAIAAAACMBAABk&#10;cnMvZTJvRG9jLnhtbFBLBQYAAAAABgAGAFkBAABiBQAAAAA=&#10;">
                      <v:fill on="f" focussize="0,0"/>
                      <v:stroke color="#339966" joinstyle="round"/>
                      <v:imagedata o:title=""/>
                      <o:lock v:ext="edit" aspectratio="f"/>
                      <v:textbox inset="0mm,0mm,0mm,0mm"/>
                    </v:rect>
                  </w:pict>
                </mc:Fallback>
              </mc:AlternateContent>
            </w:r>
            <w:r>
              <w:rPr>
                <w:rFonts w:hint="eastAsia"/>
                <w:sz w:val="24"/>
                <w:szCs w:val="24"/>
              </w:rPr>
              <w:t xml:space="preserve">     视察       √专题调研        其他方式（请填写）</w:t>
            </w:r>
            <w:r>
              <w:rPr>
                <w:rFonts w:hint="eastAsia"/>
                <w:sz w:val="24"/>
                <w:szCs w:val="24"/>
                <w:u w:val="single"/>
              </w:rPr>
              <w:t xml:space="preserve">               </w:t>
            </w:r>
          </w:p>
        </w:tc>
      </w:tr>
      <w:tr w14:paraId="5292911B">
        <w:tblPrEx>
          <w:tblCellMar>
            <w:top w:w="0" w:type="dxa"/>
            <w:left w:w="108" w:type="dxa"/>
            <w:bottom w:w="0" w:type="dxa"/>
            <w:right w:w="108" w:type="dxa"/>
          </w:tblCellMar>
        </w:tblPrEx>
        <w:trPr>
          <w:trHeight w:val="528" w:hRule="atLeast"/>
          <w:jc w:val="center"/>
        </w:trPr>
        <w:tc>
          <w:tcPr>
            <w:tcW w:w="9337" w:type="dxa"/>
            <w:gridSpan w:val="7"/>
            <w:vAlign w:val="top"/>
          </w:tcPr>
          <w:p w14:paraId="1BEF9191">
            <w:pPr>
              <w:spacing w:beforeAutospacing="0" w:afterAutospacing="0" w:line="360" w:lineRule="auto"/>
              <w:rPr>
                <w:rFonts w:hint="eastAsia"/>
                <w:sz w:val="24"/>
                <w:szCs w:val="24"/>
              </w:rPr>
            </w:pPr>
            <w:r>
              <w:rPr>
                <w:rFonts w:hint="eastAsia"/>
                <w:sz w:val="24"/>
                <w:szCs w:val="24"/>
              </w:rPr>
              <w:t>3、建议是否属于多次提出，尚未解决的事项</w:t>
            </w:r>
          </w:p>
        </w:tc>
      </w:tr>
      <w:tr w14:paraId="3FFE79B8">
        <w:tblPrEx>
          <w:tblCellMar>
            <w:top w:w="0" w:type="dxa"/>
            <w:left w:w="108" w:type="dxa"/>
            <w:bottom w:w="0" w:type="dxa"/>
            <w:right w:w="108" w:type="dxa"/>
          </w:tblCellMar>
        </w:tblPrEx>
        <w:trPr>
          <w:trHeight w:val="642" w:hRule="atLeast"/>
          <w:jc w:val="center"/>
        </w:trPr>
        <w:tc>
          <w:tcPr>
            <w:tcW w:w="9337" w:type="dxa"/>
            <w:gridSpan w:val="7"/>
            <w:vAlign w:val="top"/>
          </w:tcPr>
          <w:p w14:paraId="508900D4">
            <w:pPr>
              <w:spacing w:beforeAutospacing="0" w:afterAutospacing="0" w:line="360" w:lineRule="auto"/>
              <w:jc w:val="left"/>
              <w:rPr>
                <w:sz w:val="24"/>
              </w:rPr>
            </w:pPr>
            <w:r>
              <w:rPr>
                <w:sz w:val="24"/>
              </w:rPr>
              <mc:AlternateContent>
                <mc:Choice Requires="wps">
                  <w:drawing>
                    <wp:anchor distT="0" distB="0" distL="0" distR="0" simplePos="0" relativeHeight="251659264" behindDoc="0" locked="0" layoutInCell="1" allowOverlap="1">
                      <wp:simplePos x="0" y="0"/>
                      <wp:positionH relativeFrom="column">
                        <wp:posOffset>1130300</wp:posOffset>
                      </wp:positionH>
                      <wp:positionV relativeFrom="paragraph">
                        <wp:posOffset>63500</wp:posOffset>
                      </wp:positionV>
                      <wp:extent cx="203200" cy="215900"/>
                      <wp:effectExtent l="5080" t="4445" r="20320" b="8255"/>
                      <wp:wrapNone/>
                      <wp:docPr id="9" name="_x0000_s1033"/>
                      <wp:cNvGraphicFramePr/>
                      <a:graphic xmlns:a="http://schemas.openxmlformats.org/drawingml/2006/main">
                        <a:graphicData uri="http://schemas.microsoft.com/office/word/2010/wordprocessingShape">
                          <wps:wsp>
                            <wps:cNvSpPr/>
                            <wps:spPr>
                              <a:xfrm>
                                <a:off x="0" y="0"/>
                                <a:ext cx="203200" cy="215900"/>
                              </a:xfrm>
                              <a:prstGeom prst="rect">
                                <a:avLst/>
                              </a:prstGeom>
                              <a:ln>
                                <a:solidFill>
                                  <a:srgbClr val="339966"/>
                                </a:solidFill>
                              </a:ln>
                            </wps:spPr>
                            <wps:bodyPr rot="0" vert="horz" wrap="square" lIns="0" tIns="0" rIns="0" bIns="0" anchor="t" anchorCtr="0"/>
                          </wps:wsp>
                        </a:graphicData>
                      </a:graphic>
                    </wp:anchor>
                  </w:drawing>
                </mc:Choice>
                <mc:Fallback>
                  <w:pict>
                    <v:rect id="_x0000_s1033" o:spid="_x0000_s1026" o:spt="1" style="position:absolute;left:0pt;margin-left:89pt;margin-top:5pt;height:17pt;width:16pt;z-index:251659264;mso-width-relative:page;mso-height-relative:page;" filled="f" stroked="t" coordsize="21600,21600" o:gfxdata="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WV9Ru9QAAAAJAQAADwAAAAAAAAABACAAAAAiAAAAZHJz&#10;L2Rvd25yZXYueG1sUEsBAhQAFAAAAAgAh07iQCJ3IBDPAQAAqgMAAA4AAAAAAAAAAQAgAAAAIwEA&#10;AGRycy9lMm9Eb2MueG1sUEsFBgAAAAAGAAYAWQEAAGQFAAAAAA==&#10;">
                      <v:fill on="f" focussize="0,0"/>
                      <v:stroke color="#339966" joinstyle="round"/>
                      <v:imagedata o:title=""/>
                      <o:lock v:ext="edit" aspectratio="f"/>
                      <v:textbox inset="0mm,0mm,0mm,0mm"/>
                    </v:rect>
                  </w:pict>
                </mc:Fallback>
              </mc:AlternateContent>
            </w:r>
            <w:r>
              <w:rPr>
                <w:sz w:val="24"/>
              </w:rPr>
              <mc:AlternateContent>
                <mc:Choice Requires="wps">
                  <w:drawing>
                    <wp:anchor distT="0" distB="0" distL="0" distR="0" simplePos="0" relativeHeight="251659264" behindDoc="0" locked="0" layoutInCell="1" allowOverlap="1">
                      <wp:simplePos x="0" y="0"/>
                      <wp:positionH relativeFrom="column">
                        <wp:posOffset>2336800</wp:posOffset>
                      </wp:positionH>
                      <wp:positionV relativeFrom="paragraph">
                        <wp:posOffset>63500</wp:posOffset>
                      </wp:positionV>
                      <wp:extent cx="203200" cy="215900"/>
                      <wp:effectExtent l="5080" t="4445" r="20320" b="8255"/>
                      <wp:wrapNone/>
                      <wp:docPr id="10" name="_x0000_s1034"/>
                      <wp:cNvGraphicFramePr/>
                      <a:graphic xmlns:a="http://schemas.openxmlformats.org/drawingml/2006/main">
                        <a:graphicData uri="http://schemas.microsoft.com/office/word/2010/wordprocessingShape">
                          <wps:wsp>
                            <wps:cNvSpPr/>
                            <wps:spPr>
                              <a:xfrm>
                                <a:off x="0" y="0"/>
                                <a:ext cx="203200" cy="215900"/>
                              </a:xfrm>
                              <a:prstGeom prst="rect">
                                <a:avLst/>
                              </a:prstGeom>
                              <a:ln>
                                <a:solidFill>
                                  <a:srgbClr val="339966"/>
                                </a:solidFill>
                              </a:ln>
                            </wps:spPr>
                            <wps:bodyPr rot="0" vert="horz" wrap="square" lIns="0" tIns="0" rIns="0" bIns="0" anchor="t" anchorCtr="0"/>
                          </wps:wsp>
                        </a:graphicData>
                      </a:graphic>
                    </wp:anchor>
                  </w:drawing>
                </mc:Choice>
                <mc:Fallback>
                  <w:pict>
                    <v:rect id="_x0000_s1034" o:spid="_x0000_s1026" o:spt="1" style="position:absolute;left:0pt;margin-left:184pt;margin-top:5pt;height:17pt;width:16pt;z-index:251659264;mso-width-relative:page;mso-height-relative:page;" filled="f" stroked="t" coordsize="21600,21600" o:gfxdata="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FEEv/NQAAAAJAQAADwAAAAAAAAABACAAAAAiAAAAZHJz&#10;L2Rvd25yZXYueG1sUEsBAhQAFAAAAAgAh07iQKu03uvPAQAAqwMAAA4AAAAAAAAAAQAgAAAAIwEA&#10;AGRycy9lMm9Eb2MueG1sUEsFBgAAAAAGAAYAWQEAAGQFAAAAAA==&#10;">
                      <v:fill on="f" focussize="0,0"/>
                      <v:stroke color="#339966" joinstyle="round"/>
                      <v:imagedata o:title=""/>
                      <o:lock v:ext="edit" aspectratio="f"/>
                      <v:textbox inset="0mm,0mm,0mm,0mm"/>
                    </v:rect>
                  </w:pict>
                </mc:Fallback>
              </mc:AlternateContent>
            </w:r>
            <w:r>
              <w:rPr>
                <w:sz w:val="24"/>
              </w:rPr>
              <mc:AlternateContent>
                <mc:Choice Requires="wps">
                  <w:drawing>
                    <wp:anchor distT="0" distB="0" distL="0" distR="0" simplePos="0" relativeHeight="251659264" behindDoc="0" locked="0" layoutInCell="1" allowOverlap="1">
                      <wp:simplePos x="0" y="0"/>
                      <wp:positionH relativeFrom="column">
                        <wp:posOffset>114300</wp:posOffset>
                      </wp:positionH>
                      <wp:positionV relativeFrom="paragraph">
                        <wp:posOffset>38100</wp:posOffset>
                      </wp:positionV>
                      <wp:extent cx="203200" cy="215900"/>
                      <wp:effectExtent l="5080" t="4445" r="20320" b="8255"/>
                      <wp:wrapNone/>
                      <wp:docPr id="11" name="_x0000_s1032"/>
                      <wp:cNvGraphicFramePr/>
                      <a:graphic xmlns:a="http://schemas.openxmlformats.org/drawingml/2006/main">
                        <a:graphicData uri="http://schemas.microsoft.com/office/word/2010/wordprocessingShape">
                          <wps:wsp>
                            <wps:cNvSpPr/>
                            <wps:spPr>
                              <a:xfrm>
                                <a:off x="0" y="0"/>
                                <a:ext cx="203200" cy="215900"/>
                              </a:xfrm>
                              <a:prstGeom prst="rect">
                                <a:avLst/>
                              </a:prstGeom>
                              <a:ln>
                                <a:solidFill>
                                  <a:srgbClr val="339966"/>
                                </a:solidFill>
                              </a:ln>
                            </wps:spPr>
                            <wps:bodyPr rot="0" vert="horz" wrap="square" lIns="0" tIns="0" rIns="0" bIns="0" anchor="t" anchorCtr="0"/>
                          </wps:wsp>
                        </a:graphicData>
                      </a:graphic>
                    </wp:anchor>
                  </w:drawing>
                </mc:Choice>
                <mc:Fallback>
                  <w:pict>
                    <v:rect id="_x0000_s1032" o:spid="_x0000_s1026" o:spt="1" style="position:absolute;left:0pt;margin-left:9pt;margin-top:3pt;height:17pt;width:16pt;z-index:251659264;mso-width-relative:page;mso-height-relative:page;" filled="f" stroked="t" coordsize="21600,21600" o:gfxdata="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sOzjV9IAAAAGAQAADwAAAAAAAAABACAAAAAiAAAAZHJzL2Rv&#10;d25yZXYueG1sUEsBAhQAFAAAAAgAh07iQKNBMffOAQAAqwMAAA4AAAAAAAAAAQAgAAAAIQEAAGRy&#10;cy9lMm9Eb2MueG1sUEsFBgAAAAAGAAYAWQEAAGEFAAAAAA==&#10;">
                      <v:fill on="f" focussize="0,0"/>
                      <v:stroke color="#339966" joinstyle="round"/>
                      <v:imagedata o:title=""/>
                      <o:lock v:ext="edit" aspectratio="f"/>
                      <v:textbox inset="0mm,0mm,0mm,0mm"/>
                    </v:rect>
                  </w:pict>
                </mc:Fallback>
              </mc:AlternateContent>
            </w:r>
            <w:r>
              <w:rPr>
                <w:rFonts w:hint="eastAsia"/>
                <w:sz w:val="24"/>
                <w:szCs w:val="24"/>
              </w:rPr>
              <w:t xml:space="preserve">   </w:t>
            </w:r>
            <w:r>
              <w:rPr>
                <w:rFonts w:hint="default" w:ascii="Arial" w:hAnsi="Arial" w:cs="Arial"/>
                <w:sz w:val="24"/>
                <w:szCs w:val="24"/>
              </w:rPr>
              <w:t>√</w:t>
            </w:r>
            <w:r>
              <w:rPr>
                <w:rFonts w:hint="eastAsia"/>
                <w:sz w:val="24"/>
                <w:szCs w:val="24"/>
              </w:rPr>
              <w:t xml:space="preserve">  是         </w:t>
            </w:r>
            <w:r>
              <w:rPr>
                <w:rFonts w:hint="eastAsia"/>
                <w:sz w:val="24"/>
                <w:szCs w:val="24"/>
                <w:lang w:val="en-US" w:eastAsia="zh-CN"/>
              </w:rPr>
              <w:t xml:space="preserve"> </w:t>
            </w:r>
            <w:r>
              <w:rPr>
                <w:rFonts w:hint="eastAsia"/>
                <w:sz w:val="24"/>
                <w:szCs w:val="24"/>
              </w:rPr>
              <w:t xml:space="preserve"> 否              未详</w:t>
            </w:r>
          </w:p>
        </w:tc>
      </w:tr>
      <w:tr w14:paraId="4D03C1CA">
        <w:tblPrEx>
          <w:tblCellMar>
            <w:top w:w="0" w:type="dxa"/>
            <w:left w:w="108" w:type="dxa"/>
            <w:bottom w:w="0" w:type="dxa"/>
            <w:right w:w="108" w:type="dxa"/>
          </w:tblCellMar>
        </w:tblPrEx>
        <w:trPr>
          <w:trHeight w:val="527" w:hRule="atLeast"/>
          <w:jc w:val="center"/>
        </w:trPr>
        <w:tc>
          <w:tcPr>
            <w:tcW w:w="9337" w:type="dxa"/>
            <w:gridSpan w:val="7"/>
            <w:vAlign w:val="top"/>
          </w:tcPr>
          <w:p w14:paraId="67B9F2B2">
            <w:pPr>
              <w:spacing w:beforeAutospacing="0" w:afterAutospacing="0" w:line="360" w:lineRule="auto"/>
              <w:rPr>
                <w:rFonts w:hint="eastAsia"/>
                <w:sz w:val="24"/>
                <w:szCs w:val="24"/>
              </w:rPr>
            </w:pPr>
            <w:r>
              <w:rPr>
                <w:rFonts w:hint="eastAsia"/>
                <w:sz w:val="24"/>
                <w:szCs w:val="24"/>
              </w:rPr>
              <w:t>4、是否希望承办单位在办理过程中加强与代表联系沟通</w:t>
            </w:r>
          </w:p>
        </w:tc>
      </w:tr>
      <w:tr w14:paraId="59572440">
        <w:tblPrEx>
          <w:tblCellMar>
            <w:top w:w="0" w:type="dxa"/>
            <w:left w:w="108" w:type="dxa"/>
            <w:bottom w:w="0" w:type="dxa"/>
            <w:right w:w="108" w:type="dxa"/>
          </w:tblCellMar>
        </w:tblPrEx>
        <w:trPr>
          <w:trHeight w:val="642" w:hRule="atLeast"/>
          <w:jc w:val="center"/>
        </w:trPr>
        <w:tc>
          <w:tcPr>
            <w:tcW w:w="9337" w:type="dxa"/>
            <w:gridSpan w:val="7"/>
            <w:vAlign w:val="top"/>
          </w:tcPr>
          <w:p w14:paraId="07E39D5E">
            <w:pPr>
              <w:spacing w:beforeAutospacing="0" w:afterAutospacing="0" w:line="360" w:lineRule="auto"/>
              <w:rPr>
                <w:sz w:val="24"/>
              </w:rPr>
            </w:pPr>
            <w:r>
              <w:rPr>
                <w:sz w:val="24"/>
              </w:rPr>
              <mc:AlternateContent>
                <mc:Choice Requires="wps">
                  <w:drawing>
                    <wp:anchor distT="0" distB="0" distL="0" distR="0" simplePos="0" relativeHeight="251659264" behindDoc="0" locked="0" layoutInCell="1" allowOverlap="1">
                      <wp:simplePos x="0" y="0"/>
                      <wp:positionH relativeFrom="column">
                        <wp:posOffset>1143000</wp:posOffset>
                      </wp:positionH>
                      <wp:positionV relativeFrom="paragraph">
                        <wp:posOffset>50800</wp:posOffset>
                      </wp:positionV>
                      <wp:extent cx="203200" cy="215900"/>
                      <wp:effectExtent l="5080" t="4445" r="20320" b="8255"/>
                      <wp:wrapNone/>
                      <wp:docPr id="12" name="_x0000_s1036"/>
                      <wp:cNvGraphicFramePr/>
                      <a:graphic xmlns:a="http://schemas.openxmlformats.org/drawingml/2006/main">
                        <a:graphicData uri="http://schemas.microsoft.com/office/word/2010/wordprocessingShape">
                          <wps:wsp>
                            <wps:cNvSpPr/>
                            <wps:spPr>
                              <a:xfrm>
                                <a:off x="0" y="0"/>
                                <a:ext cx="203200" cy="215900"/>
                              </a:xfrm>
                              <a:prstGeom prst="rect">
                                <a:avLst/>
                              </a:prstGeom>
                              <a:ln>
                                <a:solidFill>
                                  <a:srgbClr val="339966"/>
                                </a:solidFill>
                              </a:ln>
                            </wps:spPr>
                            <wps:bodyPr rot="0" vert="horz" wrap="square" lIns="0" tIns="0" rIns="0" bIns="0" anchor="t" anchorCtr="0"/>
                          </wps:wsp>
                        </a:graphicData>
                      </a:graphic>
                    </wp:anchor>
                  </w:drawing>
                </mc:Choice>
                <mc:Fallback>
                  <w:pict>
                    <v:rect id="_x0000_s1036" o:spid="_x0000_s1026" o:spt="1" style="position:absolute;left:0pt;margin-left:90pt;margin-top:4pt;height:17pt;width:16pt;z-index:251659264;mso-width-relative:page;mso-height-relative:page;" filled="f" stroked="t" coordsize="21600,21600" o:gfxdata="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gtojM0wAAAAgBAAAPAAAAAAAAAAEAIAAAACIAAABkcnMv&#10;ZG93bnJldi54bWxQSwECFAAUAAAACACHTuJAKYPFWM8BAACrAwAADgAAAAAAAAABACAAAAAiAQAA&#10;ZHJzL2Uyb0RvYy54bWxQSwUGAAAAAAYABgBZAQAAYwUAAAAA&#10;">
                      <v:fill on="f" focussize="0,0"/>
                      <v:stroke color="#339966" joinstyle="round"/>
                      <v:imagedata o:title=""/>
                      <o:lock v:ext="edit" aspectratio="f"/>
                      <v:textbox inset="0mm,0mm,0mm,0mm"/>
                    </v:rect>
                  </w:pict>
                </mc:Fallback>
              </mc:AlternateContent>
            </w:r>
            <w:r>
              <w:rPr>
                <w:sz w:val="24"/>
              </w:rPr>
              <mc:AlternateContent>
                <mc:Choice Requires="wps">
                  <w:drawing>
                    <wp:anchor distT="0" distB="0" distL="0" distR="0" simplePos="0" relativeHeight="251659264" behindDoc="0" locked="0" layoutInCell="1" allowOverlap="1">
                      <wp:simplePos x="0" y="0"/>
                      <wp:positionH relativeFrom="column">
                        <wp:posOffset>114300</wp:posOffset>
                      </wp:positionH>
                      <wp:positionV relativeFrom="paragraph">
                        <wp:posOffset>50800</wp:posOffset>
                      </wp:positionV>
                      <wp:extent cx="203200" cy="215900"/>
                      <wp:effectExtent l="5080" t="4445" r="20320" b="8255"/>
                      <wp:wrapNone/>
                      <wp:docPr id="13" name="_x0000_s1035"/>
                      <wp:cNvGraphicFramePr/>
                      <a:graphic xmlns:a="http://schemas.openxmlformats.org/drawingml/2006/main">
                        <a:graphicData uri="http://schemas.microsoft.com/office/word/2010/wordprocessingShape">
                          <wps:wsp>
                            <wps:cNvSpPr/>
                            <wps:spPr>
                              <a:xfrm>
                                <a:off x="0" y="0"/>
                                <a:ext cx="203200" cy="215900"/>
                              </a:xfrm>
                              <a:prstGeom prst="rect">
                                <a:avLst/>
                              </a:prstGeom>
                              <a:ln>
                                <a:solidFill>
                                  <a:srgbClr val="339966"/>
                                </a:solidFill>
                              </a:ln>
                            </wps:spPr>
                            <wps:bodyPr rot="0" vert="horz" wrap="square" lIns="0" tIns="0" rIns="0" bIns="0" anchor="t" anchorCtr="0"/>
                          </wps:wsp>
                        </a:graphicData>
                      </a:graphic>
                    </wp:anchor>
                  </w:drawing>
                </mc:Choice>
                <mc:Fallback>
                  <w:pict>
                    <v:rect id="_x0000_s1035" o:spid="_x0000_s1026" o:spt="1" style="position:absolute;left:0pt;margin-left:9pt;margin-top:4pt;height:17pt;width:16pt;z-index:251659264;mso-width-relative:page;mso-height-relative:page;" filled="f" stroked="t" coordsize="21600,21600" o:gfxdata="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u3E0k0wAAAAYBAAAPAAAAAAAAAAEAIAAAACIAAABkcnMv&#10;ZG93bnJldi54bWxQSwECFAAUAAAACACHTuJAWF4pvs8BAACrAwAADgAAAAAAAAABACAAAAAiAQAA&#10;ZHJzL2Uyb0RvYy54bWxQSwUGAAAAAAYABgBZAQAAYwUAAAAA&#10;">
                      <v:fill on="f" focussize="0,0"/>
                      <v:stroke color="#339966" joinstyle="round"/>
                      <v:imagedata o:title=""/>
                      <o:lock v:ext="edit" aspectratio="f"/>
                      <v:textbox inset="0mm,0mm,0mm,0mm"/>
                    </v:rect>
                  </w:pict>
                </mc:Fallback>
              </mc:AlternateContent>
            </w:r>
            <w:r>
              <w:rPr>
                <w:rFonts w:hint="eastAsia"/>
                <w:sz w:val="24"/>
                <w:szCs w:val="24"/>
              </w:rPr>
              <w:t xml:space="preserve">   √是           否</w:t>
            </w:r>
          </w:p>
        </w:tc>
      </w:tr>
    </w:tbl>
    <w:p w14:paraId="2384FEFC">
      <w:pPr>
        <w:pStyle w:val="15"/>
        <w:pBdr>
          <w:top w:val="single" w:color="000000" w:sz="6" w:space="0"/>
        </w:pBdr>
        <w:jc w:val="both"/>
        <w:rPr>
          <w:rFonts w:hint="eastAsia"/>
          <w:b/>
          <w:bCs/>
          <w:vanish/>
          <w:spacing w:val="12"/>
          <w:sz w:val="18"/>
          <w:szCs w:val="18"/>
        </w:rPr>
      </w:pPr>
      <w:r>
        <w:rPr>
          <w:rFonts w:hint="eastAsia"/>
          <w:b/>
          <w:bCs/>
          <w:vanish/>
          <w:spacing w:val="12"/>
          <w:sz w:val="18"/>
          <w:szCs w:val="18"/>
        </w:rPr>
        <w:t>注：提交书面建议时请附上电子文本。</w:t>
      </w:r>
    </w:p>
    <w:p w14:paraId="3D0FB7BC">
      <w:pPr>
        <w:rPr>
          <w:rFonts w:hint="eastAsia" w:ascii="仿宋_GB2312" w:hAnsi="仿宋_GB2312" w:eastAsia="仿宋_GB2312"/>
          <w:sz w:val="32"/>
          <w:szCs w:val="32"/>
        </w:rPr>
      </w:pPr>
    </w:p>
    <w:p w14:paraId="0AC1AF68">
      <w:pPr>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sz w:val="32"/>
          <w:szCs w:val="32"/>
        </w:rPr>
      </w:pPr>
      <w:r>
        <w:rPr>
          <w:rFonts w:hint="eastAsia" w:ascii="仿宋_GB2312" w:hAnsi="仿宋_GB2312" w:eastAsia="仿宋_GB2312"/>
          <w:sz w:val="32"/>
          <w:szCs w:val="32"/>
        </w:rPr>
        <w:t>内容:</w:t>
      </w:r>
    </w:p>
    <w:p w14:paraId="74CCF47A">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sz w:val="32"/>
          <w:szCs w:val="32"/>
        </w:rPr>
      </w:pPr>
      <w:r>
        <w:rPr>
          <w:rFonts w:hint="eastAsia" w:ascii="仿宋_GB2312" w:hAnsi="仿宋_GB2312" w:eastAsia="仿宋_GB2312"/>
          <w:sz w:val="32"/>
          <w:szCs w:val="32"/>
        </w:rPr>
        <w:t>番禺区都市农业发展态势良好，但面临传统农民技能单一、年龄结构老化与新型农业经营主体对技能型人才迫切需求之间的突出矛盾。现有培训存在针对性不足、方式传统、与实际需求衔接不紧等问题，制约了农业转型升级与农民增收。同时，基层培训工作普遍存在补贴申领不便、部分工种开班难、培训内容与市场脱节等困难。为加速培育“新型职业农民”，破解人才瓶颈，特提出以下建议：</w:t>
      </w:r>
    </w:p>
    <w:p w14:paraId="0D431513">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kern w:val="2"/>
          <w:sz w:val="32"/>
          <w:szCs w:val="32"/>
          <w:lang w:val="en-US" w:eastAsia="zh-CN" w:bidi="ar-SA"/>
        </w:rPr>
        <w:t>一、</w:t>
      </w:r>
      <w:r>
        <w:rPr>
          <w:rFonts w:hint="eastAsia" w:ascii="黑体" w:hAnsi="黑体" w:eastAsia="黑体" w:cs="黑体"/>
          <w:sz w:val="32"/>
          <w:szCs w:val="32"/>
        </w:rPr>
        <w:t>精准对接产业，优化培训内容体系</w:t>
      </w:r>
    </w:p>
    <w:p w14:paraId="1716F4D9">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sz w:val="32"/>
          <w:szCs w:val="32"/>
        </w:rPr>
      </w:pPr>
      <w:r>
        <w:rPr>
          <w:rFonts w:hint="eastAsia" w:ascii="仿宋_GB2312" w:hAnsi="仿宋_GB2312" w:eastAsia="仿宋_GB2312"/>
          <w:sz w:val="32"/>
          <w:szCs w:val="32"/>
        </w:rPr>
        <w:t>由区农业农村局牵头，定期开展特色产业（花卉苗木、水产养殖等）及新业态（农村电商、休闲农业等）技能需求普查，制定并动态更新差异化培训目录。针对不同群体精准施训：对生产主体强化智慧农业设备操作、绿色标准化生产；对电商从业者侧重直播带货、网店运营实战；对文旅从业者加强民宿管理、服务礼仪培训。同步融入政策法规、市场营销等通识内容。</w:t>
      </w:r>
    </w:p>
    <w:p w14:paraId="2D7C6842">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二、创新培训模式，提升实效与便利性</w:t>
      </w:r>
    </w:p>
    <w:p w14:paraId="406688F2">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sz w:val="32"/>
          <w:szCs w:val="32"/>
        </w:rPr>
      </w:pPr>
      <w:r>
        <w:rPr>
          <w:rFonts w:hint="eastAsia" w:ascii="仿宋_GB2312" w:hAnsi="仿宋_GB2312" w:eastAsia="仿宋_GB2312"/>
          <w:sz w:val="32"/>
          <w:szCs w:val="32"/>
        </w:rPr>
        <w:t>推行“线上+线下”“理论+实操”融合模式，线上开发精品微课，线下深入田间地头开展“田间课堂”“车间实训”。</w:t>
      </w:r>
      <w:r>
        <w:rPr>
          <w:rFonts w:hint="eastAsia" w:ascii="仿宋_GB2312" w:hAnsi="仿宋_GB2312" w:eastAsia="仿宋_GB2312"/>
          <w:b/>
          <w:bCs/>
          <w:sz w:val="32"/>
          <w:szCs w:val="32"/>
        </w:rPr>
        <w:t>重点创新开班机制：</w:t>
      </w:r>
      <w:r>
        <w:rPr>
          <w:rFonts w:hint="eastAsia" w:ascii="仿宋_GB2312" w:hAnsi="仿宋_GB2312" w:eastAsia="仿宋_GB2312"/>
          <w:sz w:val="32"/>
          <w:szCs w:val="32"/>
        </w:rPr>
        <w:t>对特色农业工种，探索“弹性开班”“小班教学”，适当降低成班人数门槛。建立“镇街主训+片区联训”模式，整合相邻区域需求，统筹师资开展“巡回授课”“送教上门”，并开设周末班、夜间班等弹性班次，最大限度方便参训农民。</w:t>
      </w:r>
    </w:p>
    <w:p w14:paraId="0600DC06">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三、优化补贴机制，强化激励与保障</w:t>
      </w:r>
    </w:p>
    <w:p w14:paraId="0CBBDBA7">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sz w:val="32"/>
          <w:szCs w:val="32"/>
          <w:lang w:eastAsia="zh-CN"/>
        </w:rPr>
      </w:pPr>
      <w:r>
        <w:rPr>
          <w:rFonts w:hint="eastAsia" w:ascii="仿宋_GB2312" w:hAnsi="仿宋_GB2312" w:eastAsia="仿宋_GB2312"/>
          <w:sz w:val="32"/>
          <w:szCs w:val="32"/>
        </w:rPr>
        <w:t>改革补贴申领流程，探索推行“先培训后付费”或“补贴直补培训机构”模式，减轻学员垫资压力。简化手续，推动线上办理，缩短发放周期。考虑将跨镇街参训的合理交通费用纳入补贴范围。对考核合格者颁发技能证书，并将其作为享受创业贷款、项目扶持等政策的依据。表彰创业带动就业典型和“技能致富能手”，营造良好氛围</w:t>
      </w:r>
      <w:r>
        <w:rPr>
          <w:rFonts w:hint="eastAsia" w:ascii="仿宋_GB2312" w:hAnsi="仿宋_GB2312" w:eastAsia="仿宋_GB2312"/>
          <w:sz w:val="32"/>
          <w:szCs w:val="32"/>
          <w:lang w:eastAsia="zh-CN"/>
        </w:rPr>
        <w:t>。</w:t>
      </w:r>
    </w:p>
    <w:p w14:paraId="7569C1A6">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lang w:eastAsia="zh-CN"/>
        </w:rPr>
        <w:t>四、</w:t>
      </w:r>
      <w:r>
        <w:rPr>
          <w:rFonts w:hint="eastAsia" w:ascii="黑体" w:hAnsi="黑体" w:eastAsia="黑体" w:cs="黑体"/>
          <w:sz w:val="32"/>
          <w:szCs w:val="32"/>
        </w:rPr>
        <w:t>加强部门协同，形成工作合力</w:t>
      </w:r>
    </w:p>
    <w:p w14:paraId="7F59F624">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sz w:val="32"/>
          <w:szCs w:val="32"/>
          <w:lang w:eastAsia="zh-CN"/>
        </w:rPr>
      </w:pPr>
      <w:r>
        <w:rPr>
          <w:rFonts w:hint="eastAsia" w:ascii="仿宋_GB2312" w:hAnsi="仿宋_GB2312" w:eastAsia="仿宋_GB2312"/>
          <w:sz w:val="32"/>
          <w:szCs w:val="32"/>
        </w:rPr>
        <w:t>建立由区政府统筹，农业农村、人社、财政、文旅及各镇街等多部门参与的协同工作机制。明确分工：农业农村局负责需求与计划制定，人社局负责补贴政策落实与技能鉴定，财政局负责经费保障，其他部门按职责配合。定期协调解决培训推进中的实际问题</w:t>
      </w:r>
      <w:r>
        <w:rPr>
          <w:rFonts w:hint="eastAsia" w:ascii="仿宋_GB2312" w:hAnsi="仿宋_GB2312" w:eastAsia="仿宋_GB2312"/>
          <w:sz w:val="32"/>
          <w:szCs w:val="32"/>
          <w:lang w:eastAsia="zh-CN"/>
        </w:rPr>
        <w:t>。</w:t>
      </w:r>
    </w:p>
    <w:p w14:paraId="69D4E510">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sz w:val="32"/>
          <w:szCs w:val="32"/>
        </w:rPr>
      </w:pPr>
      <w:r>
        <w:rPr>
          <w:rFonts w:hint="eastAsia" w:ascii="黑体" w:hAnsi="黑体" w:eastAsia="黑体" w:cs="黑体"/>
          <w:sz w:val="32"/>
          <w:szCs w:val="32"/>
        </w:rPr>
        <w:t>五、建立跟踪服务，促进成果长效转化</w:t>
      </w:r>
    </w:p>
    <w:p w14:paraId="5896EAC1">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sz w:val="32"/>
          <w:szCs w:val="32"/>
          <w:lang w:eastAsia="zh-CN"/>
        </w:rPr>
      </w:pPr>
      <w:r>
        <w:rPr>
          <w:rFonts w:hint="eastAsia" w:ascii="仿宋_GB2312" w:hAnsi="仿宋_GB2312" w:eastAsia="仿宋_GB2312"/>
          <w:sz w:val="32"/>
          <w:szCs w:val="32"/>
        </w:rPr>
        <w:t>建立参训农民信息档案，实施培训后跟踪回访，提供持续的技术指导、市场信息等后续服务。搭建技能交流平台，组织经验分享与成果展示。建立培训效果评估反馈机制，定期调研评估，根据产业变化和学员反馈动态优化培训内容与方式，形成“需求—培训—服务—优化”闭环</w:t>
      </w:r>
      <w:r>
        <w:rPr>
          <w:rFonts w:hint="eastAsia" w:ascii="仿宋_GB2312" w:hAnsi="仿宋_GB2312" w:eastAsia="仿宋_GB2312"/>
          <w:sz w:val="32"/>
          <w:szCs w:val="32"/>
          <w:lang w:eastAsia="zh-CN"/>
        </w:rPr>
        <w:t>。</w:t>
      </w:r>
    </w:p>
    <w:p w14:paraId="41A9DC94">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sz w:val="32"/>
          <w:szCs w:val="32"/>
        </w:rPr>
      </w:pPr>
      <w:r>
        <w:rPr>
          <w:rFonts w:hint="eastAsia" w:ascii="仿宋_GB2312" w:hAnsi="仿宋_GB2312" w:eastAsia="仿宋_GB2312"/>
          <w:sz w:val="32"/>
          <w:szCs w:val="32"/>
        </w:rPr>
        <w:t>通过以上措施，构建精准高效、便捷惠民的新型农民技能培训体系，为我区都市农业高质量发展和乡村全面振兴提供坚实人才支撑。</w:t>
      </w:r>
    </w:p>
    <w:p w14:paraId="3E99C32F">
      <w:pPr>
        <w:keepNext w:val="0"/>
        <w:keepLines w:val="0"/>
        <w:pageBreakBefore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sz w:val="32"/>
          <w:szCs w:val="32"/>
        </w:rPr>
      </w:pPr>
    </w:p>
    <w:p w14:paraId="20744A0F">
      <w:pPr>
        <w:rPr>
          <w:rFonts w:hint="eastAsia" w:ascii="方正小标宋简体" w:hAnsi="方正小标宋简体" w:eastAsia="方正小标宋简体"/>
          <w:bCs/>
          <w:sz w:val="36"/>
          <w:szCs w:val="36"/>
        </w:rPr>
      </w:pPr>
      <w:r>
        <w:rPr>
          <w:rFonts w:hint="default" w:ascii="Times New Roman" w:hAnsi="Times New Roman" w:eastAsia="仿宋_GB2312" w:cs="Times New Roman"/>
          <w:sz w:val="30"/>
          <w:szCs w:val="30"/>
        </w:rPr>
        <w:t xml:space="preserve"> </w:t>
      </w:r>
      <w:r>
        <w:rPr>
          <w:rFonts w:hint="eastAsia"/>
          <w:sz w:val="24"/>
          <w:szCs w:val="24"/>
        </w:rPr>
        <w:t>注：1、一事一件； 2、代表联名提出建议时，请填写表格。</w:t>
      </w:r>
      <w:r>
        <w:rPr>
          <w:rFonts w:hint="eastAsia" w:ascii="方正小标宋简体" w:hAnsi="方正小标宋简体" w:eastAsia="方正小标宋简体"/>
          <w:bCs/>
          <w:sz w:val="36"/>
          <w:szCs w:val="36"/>
        </w:rPr>
        <w:br w:type="page"/>
      </w:r>
    </w:p>
    <w:p w14:paraId="32915C82">
      <w:pPr>
        <w:jc w:val="center"/>
        <w:rPr>
          <w:rFonts w:hint="eastAsia" w:ascii="方正小标宋简体" w:hAnsi="方正小标宋简体" w:eastAsia="方正小标宋简体"/>
          <w:bCs/>
          <w:sz w:val="36"/>
          <w:szCs w:val="36"/>
        </w:rPr>
      </w:pPr>
      <w:r>
        <w:rPr>
          <w:rFonts w:hint="eastAsia" w:ascii="方正小标宋简体" w:hAnsi="方正小标宋简体" w:eastAsia="方正小标宋简体"/>
          <w:bCs/>
          <w:sz w:val="36"/>
          <w:szCs w:val="36"/>
        </w:rPr>
        <w:t>提 建 议 联 系 代 表 通 讯 地 址</w:t>
      </w:r>
    </w:p>
    <w:tbl>
      <w:tblPr>
        <w:tblStyle w:val="8"/>
        <w:tblW w:w="8999"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1"/>
        <w:gridCol w:w="1618"/>
        <w:gridCol w:w="5294"/>
        <w:gridCol w:w="1436"/>
      </w:tblGrid>
      <w:tr w14:paraId="3484B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651" w:type="dxa"/>
            <w:vAlign w:val="center"/>
          </w:tcPr>
          <w:p w14:paraId="67F4C599">
            <w:pPr>
              <w:spacing w:beforeAutospacing="0" w:afterAutospacing="0" w:line="240" w:lineRule="auto"/>
              <w:jc w:val="center"/>
              <w:rPr>
                <w:rFonts w:hint="eastAsia"/>
                <w:sz w:val="24"/>
                <w:szCs w:val="24"/>
              </w:rPr>
            </w:pPr>
            <w:r>
              <w:rPr>
                <w:rFonts w:hint="eastAsia"/>
                <w:sz w:val="24"/>
                <w:szCs w:val="24"/>
              </w:rPr>
              <w:t>序号</w:t>
            </w:r>
          </w:p>
        </w:tc>
        <w:tc>
          <w:tcPr>
            <w:tcW w:w="1618" w:type="dxa"/>
            <w:vAlign w:val="center"/>
          </w:tcPr>
          <w:p w14:paraId="07714164">
            <w:pPr>
              <w:spacing w:beforeAutospacing="0" w:afterAutospacing="0" w:line="240" w:lineRule="auto"/>
              <w:jc w:val="center"/>
              <w:rPr>
                <w:rFonts w:hint="eastAsia"/>
                <w:sz w:val="24"/>
                <w:szCs w:val="24"/>
              </w:rPr>
            </w:pPr>
            <w:r>
              <w:rPr>
                <w:rFonts w:hint="eastAsia"/>
                <w:sz w:val="24"/>
                <w:szCs w:val="24"/>
              </w:rPr>
              <w:t>代表姓名</w:t>
            </w:r>
          </w:p>
        </w:tc>
        <w:tc>
          <w:tcPr>
            <w:tcW w:w="5294" w:type="dxa"/>
            <w:vAlign w:val="center"/>
          </w:tcPr>
          <w:p w14:paraId="5824BA88">
            <w:pPr>
              <w:jc w:val="center"/>
              <w:rPr>
                <w:rFonts w:hint="eastAsia"/>
                <w:sz w:val="24"/>
                <w:szCs w:val="24"/>
              </w:rPr>
            </w:pPr>
            <w:r>
              <w:rPr>
                <w:rFonts w:hint="eastAsia"/>
                <w:sz w:val="24"/>
                <w:szCs w:val="24"/>
              </w:rPr>
              <w:t>详细通讯地址</w:t>
            </w:r>
          </w:p>
        </w:tc>
        <w:tc>
          <w:tcPr>
            <w:tcW w:w="1436" w:type="dxa"/>
            <w:vAlign w:val="center"/>
          </w:tcPr>
          <w:p w14:paraId="25FA07BA">
            <w:pPr>
              <w:jc w:val="center"/>
              <w:rPr>
                <w:rFonts w:hint="eastAsia"/>
                <w:sz w:val="24"/>
                <w:szCs w:val="24"/>
              </w:rPr>
            </w:pPr>
            <w:r>
              <w:rPr>
                <w:rFonts w:hint="eastAsia"/>
                <w:sz w:val="24"/>
                <w:szCs w:val="24"/>
              </w:rPr>
              <w:t>手机</w:t>
            </w:r>
          </w:p>
        </w:tc>
      </w:tr>
      <w:tr w14:paraId="14154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9" w:hRule="atLeast"/>
        </w:trPr>
        <w:tc>
          <w:tcPr>
            <w:tcW w:w="651" w:type="dxa"/>
            <w:vAlign w:val="center"/>
          </w:tcPr>
          <w:p w14:paraId="47CC9FE8">
            <w:pPr>
              <w:jc w:val="center"/>
              <w:rPr>
                <w:rFonts w:hint="eastAsia"/>
                <w:sz w:val="24"/>
                <w:szCs w:val="24"/>
              </w:rPr>
            </w:pPr>
            <w:r>
              <w:rPr>
                <w:rFonts w:hint="eastAsia"/>
                <w:sz w:val="24"/>
                <w:szCs w:val="24"/>
              </w:rPr>
              <w:t>1</w:t>
            </w:r>
          </w:p>
        </w:tc>
        <w:tc>
          <w:tcPr>
            <w:tcW w:w="1618" w:type="dxa"/>
            <w:vAlign w:val="center"/>
          </w:tcPr>
          <w:p w14:paraId="7A015F0A">
            <w:pPr>
              <w:jc w:val="center"/>
              <w:rPr>
                <w:rFonts w:hint="eastAsia"/>
                <w:sz w:val="24"/>
                <w:szCs w:val="24"/>
              </w:rPr>
            </w:pPr>
          </w:p>
        </w:tc>
        <w:tc>
          <w:tcPr>
            <w:tcW w:w="5294" w:type="dxa"/>
            <w:vAlign w:val="center"/>
          </w:tcPr>
          <w:p w14:paraId="33713A5E">
            <w:pPr>
              <w:jc w:val="center"/>
              <w:rPr>
                <w:rFonts w:hint="eastAsia"/>
                <w:sz w:val="24"/>
                <w:szCs w:val="24"/>
              </w:rPr>
            </w:pPr>
          </w:p>
        </w:tc>
        <w:tc>
          <w:tcPr>
            <w:tcW w:w="1436" w:type="dxa"/>
            <w:vAlign w:val="center"/>
          </w:tcPr>
          <w:p w14:paraId="3D605CCB">
            <w:pPr>
              <w:jc w:val="center"/>
              <w:rPr>
                <w:rFonts w:hint="eastAsia"/>
                <w:sz w:val="24"/>
                <w:szCs w:val="24"/>
              </w:rPr>
            </w:pPr>
          </w:p>
        </w:tc>
      </w:tr>
      <w:tr w14:paraId="19BF9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9" w:hRule="atLeast"/>
        </w:trPr>
        <w:tc>
          <w:tcPr>
            <w:tcW w:w="651" w:type="dxa"/>
            <w:vAlign w:val="center"/>
          </w:tcPr>
          <w:p w14:paraId="5213BDB1">
            <w:pPr>
              <w:jc w:val="center"/>
              <w:rPr>
                <w:rFonts w:hint="eastAsia"/>
                <w:sz w:val="24"/>
                <w:szCs w:val="24"/>
              </w:rPr>
            </w:pPr>
            <w:r>
              <w:rPr>
                <w:rFonts w:hint="eastAsia"/>
                <w:sz w:val="24"/>
                <w:szCs w:val="24"/>
              </w:rPr>
              <w:t>2</w:t>
            </w:r>
          </w:p>
        </w:tc>
        <w:tc>
          <w:tcPr>
            <w:tcW w:w="1618" w:type="dxa"/>
            <w:vAlign w:val="center"/>
          </w:tcPr>
          <w:p w14:paraId="523A35FF">
            <w:pPr>
              <w:jc w:val="center"/>
              <w:rPr>
                <w:rFonts w:hint="eastAsia"/>
                <w:sz w:val="24"/>
                <w:szCs w:val="24"/>
              </w:rPr>
            </w:pPr>
          </w:p>
        </w:tc>
        <w:tc>
          <w:tcPr>
            <w:tcW w:w="5294" w:type="dxa"/>
            <w:vAlign w:val="center"/>
          </w:tcPr>
          <w:p w14:paraId="0171DF24">
            <w:pPr>
              <w:jc w:val="center"/>
              <w:rPr>
                <w:rFonts w:hint="eastAsia"/>
                <w:sz w:val="24"/>
                <w:szCs w:val="24"/>
              </w:rPr>
            </w:pPr>
          </w:p>
        </w:tc>
        <w:tc>
          <w:tcPr>
            <w:tcW w:w="1436" w:type="dxa"/>
            <w:vAlign w:val="center"/>
          </w:tcPr>
          <w:p w14:paraId="36019BED">
            <w:pPr>
              <w:jc w:val="center"/>
              <w:rPr>
                <w:rFonts w:hint="eastAsia"/>
                <w:sz w:val="24"/>
                <w:szCs w:val="24"/>
              </w:rPr>
            </w:pPr>
          </w:p>
        </w:tc>
      </w:tr>
      <w:tr w14:paraId="037FD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9" w:hRule="atLeast"/>
        </w:trPr>
        <w:tc>
          <w:tcPr>
            <w:tcW w:w="651" w:type="dxa"/>
            <w:vAlign w:val="center"/>
          </w:tcPr>
          <w:p w14:paraId="1443B8B8">
            <w:pPr>
              <w:jc w:val="center"/>
              <w:rPr>
                <w:rFonts w:hint="eastAsia"/>
                <w:sz w:val="24"/>
                <w:szCs w:val="24"/>
              </w:rPr>
            </w:pPr>
            <w:r>
              <w:rPr>
                <w:rFonts w:hint="eastAsia"/>
                <w:sz w:val="24"/>
                <w:szCs w:val="24"/>
              </w:rPr>
              <w:t>3</w:t>
            </w:r>
          </w:p>
        </w:tc>
        <w:tc>
          <w:tcPr>
            <w:tcW w:w="1618" w:type="dxa"/>
            <w:vAlign w:val="center"/>
          </w:tcPr>
          <w:p w14:paraId="7842AF52">
            <w:pPr>
              <w:jc w:val="center"/>
              <w:rPr>
                <w:rFonts w:hint="eastAsia"/>
                <w:sz w:val="24"/>
                <w:szCs w:val="24"/>
              </w:rPr>
            </w:pPr>
          </w:p>
        </w:tc>
        <w:tc>
          <w:tcPr>
            <w:tcW w:w="5294" w:type="dxa"/>
            <w:vAlign w:val="center"/>
          </w:tcPr>
          <w:p w14:paraId="59A46974">
            <w:pPr>
              <w:jc w:val="center"/>
              <w:rPr>
                <w:rFonts w:hint="eastAsia"/>
                <w:sz w:val="24"/>
                <w:szCs w:val="24"/>
              </w:rPr>
            </w:pPr>
          </w:p>
        </w:tc>
        <w:tc>
          <w:tcPr>
            <w:tcW w:w="1436" w:type="dxa"/>
            <w:vAlign w:val="center"/>
          </w:tcPr>
          <w:p w14:paraId="05E1C780">
            <w:pPr>
              <w:jc w:val="center"/>
              <w:rPr>
                <w:rFonts w:hint="eastAsia"/>
                <w:sz w:val="24"/>
                <w:szCs w:val="24"/>
              </w:rPr>
            </w:pPr>
          </w:p>
        </w:tc>
      </w:tr>
      <w:tr w14:paraId="0E0EF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9" w:hRule="atLeast"/>
        </w:trPr>
        <w:tc>
          <w:tcPr>
            <w:tcW w:w="651" w:type="dxa"/>
            <w:vAlign w:val="center"/>
          </w:tcPr>
          <w:p w14:paraId="14350166">
            <w:pPr>
              <w:jc w:val="center"/>
              <w:rPr>
                <w:rFonts w:hint="eastAsia"/>
                <w:sz w:val="24"/>
                <w:szCs w:val="24"/>
              </w:rPr>
            </w:pPr>
            <w:r>
              <w:rPr>
                <w:rFonts w:hint="eastAsia"/>
                <w:sz w:val="24"/>
                <w:szCs w:val="24"/>
              </w:rPr>
              <w:t>4</w:t>
            </w:r>
          </w:p>
        </w:tc>
        <w:tc>
          <w:tcPr>
            <w:tcW w:w="1618" w:type="dxa"/>
            <w:vAlign w:val="center"/>
          </w:tcPr>
          <w:p w14:paraId="182499F6">
            <w:pPr>
              <w:jc w:val="center"/>
              <w:rPr>
                <w:rFonts w:hint="eastAsia"/>
                <w:sz w:val="24"/>
                <w:szCs w:val="24"/>
              </w:rPr>
            </w:pPr>
          </w:p>
        </w:tc>
        <w:tc>
          <w:tcPr>
            <w:tcW w:w="5294" w:type="dxa"/>
            <w:vAlign w:val="center"/>
          </w:tcPr>
          <w:p w14:paraId="3B4214EA">
            <w:pPr>
              <w:jc w:val="center"/>
              <w:rPr>
                <w:rFonts w:hint="eastAsia"/>
                <w:sz w:val="24"/>
                <w:szCs w:val="24"/>
              </w:rPr>
            </w:pPr>
          </w:p>
        </w:tc>
        <w:tc>
          <w:tcPr>
            <w:tcW w:w="1436" w:type="dxa"/>
            <w:vAlign w:val="center"/>
          </w:tcPr>
          <w:p w14:paraId="67982168">
            <w:pPr>
              <w:jc w:val="center"/>
              <w:rPr>
                <w:rFonts w:hint="eastAsia"/>
                <w:sz w:val="24"/>
                <w:szCs w:val="24"/>
              </w:rPr>
            </w:pPr>
          </w:p>
        </w:tc>
      </w:tr>
      <w:tr w14:paraId="3ADC7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651" w:type="dxa"/>
            <w:vAlign w:val="center"/>
          </w:tcPr>
          <w:p w14:paraId="41DE3710">
            <w:pPr>
              <w:jc w:val="center"/>
              <w:rPr>
                <w:rFonts w:hint="eastAsia"/>
                <w:sz w:val="24"/>
                <w:szCs w:val="24"/>
              </w:rPr>
            </w:pPr>
            <w:r>
              <w:rPr>
                <w:rFonts w:hint="eastAsia"/>
                <w:sz w:val="24"/>
                <w:szCs w:val="24"/>
              </w:rPr>
              <w:t>5</w:t>
            </w:r>
          </w:p>
        </w:tc>
        <w:tc>
          <w:tcPr>
            <w:tcW w:w="1618" w:type="dxa"/>
            <w:vAlign w:val="center"/>
          </w:tcPr>
          <w:p w14:paraId="5E05DCC3">
            <w:pPr>
              <w:jc w:val="center"/>
              <w:rPr>
                <w:rFonts w:hint="eastAsia"/>
                <w:sz w:val="24"/>
                <w:szCs w:val="24"/>
              </w:rPr>
            </w:pPr>
          </w:p>
        </w:tc>
        <w:tc>
          <w:tcPr>
            <w:tcW w:w="5294" w:type="dxa"/>
            <w:vAlign w:val="center"/>
          </w:tcPr>
          <w:p w14:paraId="0CDB4B6A">
            <w:pPr>
              <w:jc w:val="center"/>
              <w:rPr>
                <w:rFonts w:hint="eastAsia"/>
                <w:sz w:val="24"/>
                <w:szCs w:val="24"/>
              </w:rPr>
            </w:pPr>
          </w:p>
        </w:tc>
        <w:tc>
          <w:tcPr>
            <w:tcW w:w="1436" w:type="dxa"/>
            <w:vAlign w:val="center"/>
          </w:tcPr>
          <w:p w14:paraId="03C61621">
            <w:pPr>
              <w:jc w:val="center"/>
              <w:rPr>
                <w:rFonts w:hint="eastAsia"/>
                <w:sz w:val="24"/>
                <w:szCs w:val="24"/>
              </w:rPr>
            </w:pPr>
          </w:p>
        </w:tc>
      </w:tr>
      <w:tr w14:paraId="7A565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651" w:type="dxa"/>
            <w:vAlign w:val="center"/>
          </w:tcPr>
          <w:p w14:paraId="7FFB0433">
            <w:pPr>
              <w:jc w:val="center"/>
              <w:rPr>
                <w:rFonts w:hint="eastAsia"/>
                <w:sz w:val="24"/>
                <w:szCs w:val="24"/>
              </w:rPr>
            </w:pPr>
            <w:r>
              <w:rPr>
                <w:rFonts w:hint="eastAsia"/>
                <w:sz w:val="24"/>
                <w:szCs w:val="24"/>
              </w:rPr>
              <w:t>6</w:t>
            </w:r>
          </w:p>
        </w:tc>
        <w:tc>
          <w:tcPr>
            <w:tcW w:w="1618" w:type="dxa"/>
            <w:vAlign w:val="center"/>
          </w:tcPr>
          <w:p w14:paraId="489C3A73">
            <w:pPr>
              <w:jc w:val="center"/>
              <w:rPr>
                <w:rFonts w:hint="eastAsia"/>
                <w:sz w:val="24"/>
                <w:szCs w:val="24"/>
              </w:rPr>
            </w:pPr>
          </w:p>
        </w:tc>
        <w:tc>
          <w:tcPr>
            <w:tcW w:w="5294" w:type="dxa"/>
            <w:vAlign w:val="center"/>
          </w:tcPr>
          <w:p w14:paraId="0DB7F6F5">
            <w:pPr>
              <w:jc w:val="center"/>
              <w:rPr>
                <w:rFonts w:hint="eastAsia"/>
                <w:sz w:val="24"/>
                <w:szCs w:val="24"/>
              </w:rPr>
            </w:pPr>
          </w:p>
        </w:tc>
        <w:tc>
          <w:tcPr>
            <w:tcW w:w="1436" w:type="dxa"/>
            <w:vAlign w:val="center"/>
          </w:tcPr>
          <w:p w14:paraId="5296F194">
            <w:pPr>
              <w:jc w:val="center"/>
              <w:rPr>
                <w:rFonts w:hint="eastAsia"/>
                <w:sz w:val="24"/>
                <w:szCs w:val="24"/>
              </w:rPr>
            </w:pPr>
          </w:p>
        </w:tc>
      </w:tr>
      <w:tr w14:paraId="7BAB6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651" w:type="dxa"/>
            <w:vAlign w:val="center"/>
          </w:tcPr>
          <w:p w14:paraId="6C5652A6">
            <w:pPr>
              <w:jc w:val="center"/>
              <w:rPr>
                <w:rFonts w:hint="eastAsia"/>
                <w:sz w:val="24"/>
                <w:szCs w:val="24"/>
              </w:rPr>
            </w:pPr>
            <w:r>
              <w:rPr>
                <w:rFonts w:hint="eastAsia"/>
                <w:sz w:val="24"/>
                <w:szCs w:val="24"/>
              </w:rPr>
              <w:t>7</w:t>
            </w:r>
          </w:p>
        </w:tc>
        <w:tc>
          <w:tcPr>
            <w:tcW w:w="1618" w:type="dxa"/>
            <w:vAlign w:val="center"/>
          </w:tcPr>
          <w:p w14:paraId="07EDE6D7">
            <w:pPr>
              <w:jc w:val="center"/>
              <w:rPr>
                <w:rFonts w:hint="eastAsia"/>
                <w:sz w:val="24"/>
                <w:szCs w:val="24"/>
              </w:rPr>
            </w:pPr>
          </w:p>
        </w:tc>
        <w:tc>
          <w:tcPr>
            <w:tcW w:w="5294" w:type="dxa"/>
            <w:vAlign w:val="center"/>
          </w:tcPr>
          <w:p w14:paraId="5BADBBBB">
            <w:pPr>
              <w:jc w:val="center"/>
              <w:rPr>
                <w:rFonts w:hint="eastAsia"/>
                <w:sz w:val="24"/>
                <w:szCs w:val="24"/>
              </w:rPr>
            </w:pPr>
          </w:p>
        </w:tc>
        <w:tc>
          <w:tcPr>
            <w:tcW w:w="1436" w:type="dxa"/>
            <w:vAlign w:val="center"/>
          </w:tcPr>
          <w:p w14:paraId="1E8D3F66">
            <w:pPr>
              <w:jc w:val="center"/>
              <w:rPr>
                <w:rFonts w:hint="eastAsia"/>
                <w:sz w:val="24"/>
                <w:szCs w:val="24"/>
              </w:rPr>
            </w:pPr>
          </w:p>
        </w:tc>
      </w:tr>
      <w:tr w14:paraId="25910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651" w:type="dxa"/>
            <w:vAlign w:val="center"/>
          </w:tcPr>
          <w:p w14:paraId="21F04E05">
            <w:pPr>
              <w:jc w:val="center"/>
              <w:rPr>
                <w:rFonts w:hint="eastAsia"/>
                <w:sz w:val="24"/>
                <w:szCs w:val="24"/>
              </w:rPr>
            </w:pPr>
            <w:r>
              <w:rPr>
                <w:rFonts w:hint="eastAsia"/>
                <w:sz w:val="24"/>
                <w:szCs w:val="24"/>
              </w:rPr>
              <w:t>8</w:t>
            </w:r>
          </w:p>
        </w:tc>
        <w:tc>
          <w:tcPr>
            <w:tcW w:w="1618" w:type="dxa"/>
            <w:vAlign w:val="center"/>
          </w:tcPr>
          <w:p w14:paraId="0FE6D465">
            <w:pPr>
              <w:jc w:val="center"/>
              <w:rPr>
                <w:rFonts w:hint="eastAsia"/>
                <w:sz w:val="24"/>
                <w:szCs w:val="24"/>
              </w:rPr>
            </w:pPr>
          </w:p>
        </w:tc>
        <w:tc>
          <w:tcPr>
            <w:tcW w:w="5294" w:type="dxa"/>
            <w:vAlign w:val="center"/>
          </w:tcPr>
          <w:p w14:paraId="63B307C2">
            <w:pPr>
              <w:jc w:val="center"/>
              <w:rPr>
                <w:rFonts w:hint="eastAsia"/>
                <w:sz w:val="24"/>
                <w:szCs w:val="24"/>
              </w:rPr>
            </w:pPr>
          </w:p>
        </w:tc>
        <w:tc>
          <w:tcPr>
            <w:tcW w:w="1436" w:type="dxa"/>
            <w:vAlign w:val="center"/>
          </w:tcPr>
          <w:p w14:paraId="5BF77D9C">
            <w:pPr>
              <w:jc w:val="center"/>
              <w:rPr>
                <w:rFonts w:hint="eastAsia"/>
                <w:sz w:val="24"/>
                <w:szCs w:val="24"/>
              </w:rPr>
            </w:pPr>
          </w:p>
        </w:tc>
      </w:tr>
      <w:tr w14:paraId="70FC9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651" w:type="dxa"/>
            <w:vAlign w:val="center"/>
          </w:tcPr>
          <w:p w14:paraId="3E29768F">
            <w:pPr>
              <w:jc w:val="center"/>
              <w:rPr>
                <w:rFonts w:hint="eastAsia"/>
                <w:sz w:val="24"/>
                <w:szCs w:val="24"/>
              </w:rPr>
            </w:pPr>
            <w:r>
              <w:rPr>
                <w:rFonts w:hint="eastAsia"/>
                <w:sz w:val="24"/>
                <w:szCs w:val="24"/>
              </w:rPr>
              <w:t>9</w:t>
            </w:r>
          </w:p>
        </w:tc>
        <w:tc>
          <w:tcPr>
            <w:tcW w:w="1618" w:type="dxa"/>
            <w:vAlign w:val="center"/>
          </w:tcPr>
          <w:p w14:paraId="3DEE70DD">
            <w:pPr>
              <w:jc w:val="center"/>
              <w:rPr>
                <w:rFonts w:hint="eastAsia"/>
                <w:sz w:val="24"/>
                <w:szCs w:val="24"/>
              </w:rPr>
            </w:pPr>
          </w:p>
        </w:tc>
        <w:tc>
          <w:tcPr>
            <w:tcW w:w="5294" w:type="dxa"/>
            <w:vAlign w:val="center"/>
          </w:tcPr>
          <w:p w14:paraId="1467A026">
            <w:pPr>
              <w:jc w:val="center"/>
              <w:rPr>
                <w:rFonts w:hint="eastAsia"/>
                <w:sz w:val="24"/>
                <w:szCs w:val="24"/>
              </w:rPr>
            </w:pPr>
          </w:p>
        </w:tc>
        <w:tc>
          <w:tcPr>
            <w:tcW w:w="1436" w:type="dxa"/>
            <w:vAlign w:val="center"/>
          </w:tcPr>
          <w:p w14:paraId="7812BFBA">
            <w:pPr>
              <w:jc w:val="center"/>
              <w:rPr>
                <w:rFonts w:hint="eastAsia"/>
                <w:sz w:val="24"/>
                <w:szCs w:val="24"/>
              </w:rPr>
            </w:pPr>
          </w:p>
        </w:tc>
      </w:tr>
      <w:tr w14:paraId="3D1DB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651" w:type="dxa"/>
            <w:vAlign w:val="center"/>
          </w:tcPr>
          <w:p w14:paraId="2EC63C0A">
            <w:pPr>
              <w:jc w:val="center"/>
              <w:rPr>
                <w:rFonts w:hint="eastAsia"/>
                <w:sz w:val="24"/>
                <w:szCs w:val="24"/>
              </w:rPr>
            </w:pPr>
            <w:r>
              <w:rPr>
                <w:rFonts w:hint="eastAsia"/>
                <w:sz w:val="24"/>
                <w:szCs w:val="24"/>
              </w:rPr>
              <w:t>10</w:t>
            </w:r>
          </w:p>
        </w:tc>
        <w:tc>
          <w:tcPr>
            <w:tcW w:w="1618" w:type="dxa"/>
            <w:vAlign w:val="center"/>
          </w:tcPr>
          <w:p w14:paraId="15A7F9D2">
            <w:pPr>
              <w:jc w:val="center"/>
              <w:rPr>
                <w:rFonts w:hint="eastAsia"/>
                <w:sz w:val="24"/>
                <w:szCs w:val="24"/>
              </w:rPr>
            </w:pPr>
          </w:p>
        </w:tc>
        <w:tc>
          <w:tcPr>
            <w:tcW w:w="5294" w:type="dxa"/>
            <w:vAlign w:val="center"/>
          </w:tcPr>
          <w:p w14:paraId="2D903DD4">
            <w:pPr>
              <w:jc w:val="center"/>
              <w:rPr>
                <w:rFonts w:hint="eastAsia"/>
                <w:sz w:val="24"/>
                <w:szCs w:val="24"/>
              </w:rPr>
            </w:pPr>
          </w:p>
        </w:tc>
        <w:tc>
          <w:tcPr>
            <w:tcW w:w="1436" w:type="dxa"/>
            <w:vAlign w:val="center"/>
          </w:tcPr>
          <w:p w14:paraId="47C5DE56">
            <w:pPr>
              <w:jc w:val="center"/>
              <w:rPr>
                <w:rFonts w:hint="eastAsia"/>
                <w:sz w:val="24"/>
                <w:szCs w:val="24"/>
              </w:rPr>
            </w:pPr>
          </w:p>
        </w:tc>
      </w:tr>
    </w:tbl>
    <w:p w14:paraId="4654F1F5"/>
    <w:sectPr>
      <w:headerReference r:id="rId5" w:type="default"/>
      <w:footerReference r:id="rId6" w:type="default"/>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康简标题宋">
    <w:altName w:val="宋体"/>
    <w:panose1 w:val="0201060900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0B8675">
    <w:pPr>
      <w:pStyle w:val="14"/>
      <w:tabs>
        <w:tab w:val="clear" w:pos="4153"/>
        <w:tab w:val="clear" w:pos="8306"/>
      </w:tabs>
      <w:ind w:left="180" w:leftChars="100"/>
      <w:jc w:val="right"/>
    </w:pPr>
    <w:r>
      <mc:AlternateContent>
        <mc:Choice Requires="wps">
          <w:drawing>
            <wp:anchor distT="0" distB="0" distL="0" distR="0" simplePos="0" relativeHeight="251659264" behindDoc="0" locked="0" layoutInCell="1" allowOverlap="1">
              <wp:simplePos x="0" y="0"/>
              <wp:positionH relativeFrom="margin">
                <wp:align>outside</wp:align>
              </wp:positionH>
              <wp:positionV relativeFrom="paragraph">
                <wp:posOffset>0</wp:posOffset>
              </wp:positionV>
              <wp:extent cx="457200" cy="152400"/>
              <wp:effectExtent l="0" t="0" r="0" b="0"/>
              <wp:wrapNone/>
              <wp:docPr id="14" name="_x0000_s2049"/>
              <wp:cNvGraphicFramePr/>
              <a:graphic xmlns:a="http://schemas.openxmlformats.org/drawingml/2006/main">
                <a:graphicData uri="http://schemas.microsoft.com/office/word/2010/wordprocessingShape">
                  <wps:wsp>
                    <wps:cNvSpPr/>
                    <wps:spPr>
                      <a:xfrm>
                        <a:off x="0" y="0"/>
                        <a:ext cx="457200" cy="152400"/>
                      </a:xfrm>
                      <a:prstGeom prst="rect">
                        <a:avLst/>
                      </a:prstGeom>
                    </wps:spPr>
                    <wps:txbx>
                      <w:txbxContent>
                        <w:p w14:paraId="343D733C">
                          <w:pPr>
                            <w:pStyle w:val="14"/>
                            <w:tabs>
                              <w:tab w:val="clear" w:pos="4153"/>
                              <w:tab w:val="clear" w:pos="8306"/>
                            </w:tabs>
                            <w:ind w:left="180" w:leftChars="100"/>
                            <w:jc w:val="right"/>
                            <w:rPr>
                              <w:rFonts w:hint="eastAsia"/>
                              <w:color w:val="339966"/>
                            </w:rPr>
                          </w:pPr>
                          <w:r>
                            <w:rPr>
                              <w:rFonts w:hint="eastAsia"/>
                              <w:color w:val="339966"/>
                            </w:rPr>
                            <w:t>第</w:t>
                          </w:r>
                          <w:r>
                            <w:rPr>
                              <w:color w:val="339966"/>
                            </w:rPr>
                            <w:fldChar w:fldCharType="begin"/>
                          </w:r>
                          <w:r>
                            <w:rPr>
                              <w:color w:val="339966"/>
                            </w:rPr>
                            <w:instrText xml:space="preserve">PAGE   \* MERGEFORMAT</w:instrText>
                          </w:r>
                          <w:r>
                            <w:rPr>
                              <w:color w:val="339966"/>
                            </w:rPr>
                            <w:fldChar w:fldCharType="separate"/>
                          </w:r>
                          <w:r>
                            <w:rPr>
                              <w:color w:val="339966"/>
                            </w:rPr>
                            <w:t>1</w:t>
                          </w:r>
                          <w:r>
                            <w:rPr>
                              <w:color w:val="339966"/>
                            </w:rPr>
                            <w:fldChar w:fldCharType="end"/>
                          </w:r>
                          <w:r>
                            <w:rPr>
                              <w:rFonts w:hint="eastAsia"/>
                              <w:color w:val="339966"/>
                            </w:rPr>
                            <w:t>页</w:t>
                          </w:r>
                        </w:p>
                        <w:p w14:paraId="4DAC0EAB"/>
                      </w:txbxContent>
                    </wps:txbx>
                    <wps:bodyPr rot="0" vert="horz" wrap="square" lIns="0" tIns="0" rIns="0" bIns="0" anchor="t" anchorCtr="0"/>
                  </wps:wsp>
                </a:graphicData>
              </a:graphic>
            </wp:anchor>
          </w:drawing>
        </mc:Choice>
        <mc:Fallback>
          <w:pict>
            <v:rect id="_x0000_s2049" o:spid="_x0000_s1026" o:spt="1" style="position:absolute;left:0pt;margin-top:0pt;height:12pt;width:36pt;mso-position-horizontal:outside;mso-position-horizontal-relative:margin;z-index:251659264;mso-width-relative:page;mso-height-relative:page;" filled="f" stroked="f" coordsize="21600,21600" o:gfxdata="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JZ0&#10;6rnVAAAAAwEAAA8AAAAAAAAAAQAgAAAAIgAAAGRycy9kb3ducmV2LnhtbFBLAQIUABQAAAAIAIdO&#10;4kBOPo3TtAEAAHUDAAAOAAAAAAAAAAEAIAAAACQBAABkcnMvZTJvRG9jLnhtbFBLBQYAAAAABgAG&#10;AFkBAABKBQAAAAA=&#10;">
              <v:fill on="f" focussize="0,0"/>
              <v:stroke on="f"/>
              <v:imagedata o:title=""/>
              <o:lock v:ext="edit" aspectratio="f"/>
              <v:textbox inset="0mm,0mm,0mm,0mm">
                <w:txbxContent>
                  <w:p w14:paraId="343D733C">
                    <w:pPr>
                      <w:pStyle w:val="14"/>
                      <w:tabs>
                        <w:tab w:val="clear" w:pos="4153"/>
                        <w:tab w:val="clear" w:pos="8306"/>
                      </w:tabs>
                      <w:ind w:left="180" w:leftChars="100"/>
                      <w:jc w:val="right"/>
                      <w:rPr>
                        <w:rFonts w:hint="eastAsia"/>
                        <w:color w:val="339966"/>
                      </w:rPr>
                    </w:pPr>
                    <w:r>
                      <w:rPr>
                        <w:rFonts w:hint="eastAsia"/>
                        <w:color w:val="339966"/>
                      </w:rPr>
                      <w:t>第</w:t>
                    </w:r>
                    <w:r>
                      <w:rPr>
                        <w:color w:val="339966"/>
                      </w:rPr>
                      <w:fldChar w:fldCharType="begin"/>
                    </w:r>
                    <w:r>
                      <w:rPr>
                        <w:color w:val="339966"/>
                      </w:rPr>
                      <w:instrText xml:space="preserve">PAGE   \* MERGEFORMAT</w:instrText>
                    </w:r>
                    <w:r>
                      <w:rPr>
                        <w:color w:val="339966"/>
                      </w:rPr>
                      <w:fldChar w:fldCharType="separate"/>
                    </w:r>
                    <w:r>
                      <w:rPr>
                        <w:color w:val="339966"/>
                      </w:rPr>
                      <w:t>1</w:t>
                    </w:r>
                    <w:r>
                      <w:rPr>
                        <w:color w:val="339966"/>
                      </w:rPr>
                      <w:fldChar w:fldCharType="end"/>
                    </w:r>
                    <w:r>
                      <w:rPr>
                        <w:rFonts w:hint="eastAsia"/>
                        <w:color w:val="339966"/>
                      </w:rPr>
                      <w:t>页</w:t>
                    </w:r>
                  </w:p>
                  <w:p w14:paraId="4DAC0EAB"/>
                </w:txbxContent>
              </v:textbox>
            </v:rect>
          </w:pict>
        </mc:Fallback>
      </mc:AlternateContent>
    </w:r>
  </w:p>
  <w:p w14:paraId="7EB81A23">
    <w:pPr>
      <w:pStyle w:val="14"/>
      <w:tabs>
        <w:tab w:val="clear" w:pos="4153"/>
        <w:tab w:val="clear" w:pos="8306"/>
      </w:tabs>
      <w:rPr>
        <w:rFonts w:hint="eastAsia"/>
        <w:color w:val="00FF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480" w:lineRule="auto"/>
      </w:pPr>
      <w:r>
        <w:separator/>
      </w:r>
    </w:p>
  </w:footnote>
  <w:footnote w:type="continuationSeparator" w:id="1">
    <w:p>
      <w:pPr>
        <w:spacing w:before="0" w:after="0" w:line="48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07DC0">
    <w:pPr>
      <w:pStyle w:val="13"/>
      <w:pBdr>
        <w:bottom w:val="none" w:color="000000" w:sz="0" w:space="0"/>
      </w:pBdr>
      <w:tabs>
        <w:tab w:val="clear" w:pos="4153"/>
        <w:tab w:val="clear" w:pos="830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footnotePr>
    <w:footnote w:id="0"/>
    <w:footnote w:id="1"/>
  </w:footnotePr>
  <w:endnotePr>
    <w:endnote w:id="0"/>
    <w:endnote w:id="1"/>
  </w:endnotePr>
  <w:compat>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wYWVjMGQ4MDZkYjY0YmE0NzA0OTExZWU1NDlkNjIifQ=="/>
    <w:docVar w:name="KSO_WPS_MARK_KEY" w:val="fc54fa50-444b-432f-bde2-1e3ec1581b00"/>
  </w:docVars>
  <w:rsids>
    <w:rsidRoot w:val="00000000"/>
    <w:rsid w:val="00A53034"/>
    <w:rsid w:val="03FC5F12"/>
    <w:rsid w:val="093A135A"/>
    <w:rsid w:val="0D964419"/>
    <w:rsid w:val="155D06ED"/>
    <w:rsid w:val="1A4A67B4"/>
    <w:rsid w:val="1AF17D7F"/>
    <w:rsid w:val="1BB116FE"/>
    <w:rsid w:val="1DB97A12"/>
    <w:rsid w:val="1E7A038F"/>
    <w:rsid w:val="215C593B"/>
    <w:rsid w:val="25FD2CF8"/>
    <w:rsid w:val="28E243DE"/>
    <w:rsid w:val="29C83405"/>
    <w:rsid w:val="2B496428"/>
    <w:rsid w:val="2BE94060"/>
    <w:rsid w:val="2E6F5A59"/>
    <w:rsid w:val="36B03308"/>
    <w:rsid w:val="37D44372"/>
    <w:rsid w:val="40864DC5"/>
    <w:rsid w:val="41C901A1"/>
    <w:rsid w:val="457E6FBF"/>
    <w:rsid w:val="45A930B4"/>
    <w:rsid w:val="47412591"/>
    <w:rsid w:val="479E7BFD"/>
    <w:rsid w:val="49470950"/>
    <w:rsid w:val="4AFA660D"/>
    <w:rsid w:val="4C481290"/>
    <w:rsid w:val="51E52B6A"/>
    <w:rsid w:val="53F919A9"/>
    <w:rsid w:val="55283901"/>
    <w:rsid w:val="56327F3A"/>
    <w:rsid w:val="564469C4"/>
    <w:rsid w:val="57BACC6D"/>
    <w:rsid w:val="57CF3412"/>
    <w:rsid w:val="5AFB3E03"/>
    <w:rsid w:val="5C754DF6"/>
    <w:rsid w:val="5D445BE6"/>
    <w:rsid w:val="5F201971"/>
    <w:rsid w:val="66FE4C10"/>
    <w:rsid w:val="74733925"/>
    <w:rsid w:val="79562EE9"/>
    <w:rsid w:val="7D98560F"/>
    <w:rsid w:val="DE57172B"/>
    <w:rsid w:val="FBD804C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1"/>
    <w:qFormat/>
    <w:uiPriority w:val="0"/>
    <w:pPr>
      <w:widowControl w:val="0"/>
      <w:spacing w:beforeAutospacing="0" w:afterAutospacing="0" w:line="480" w:lineRule="auto"/>
      <w:jc w:val="both"/>
    </w:pPr>
    <w:rPr>
      <w:rFonts w:asciiTheme="minorHAnsi" w:hAnsiTheme="minorHAnsi" w:eastAsiaTheme="minorEastAsia" w:cstheme="minorBidi"/>
      <w:kern w:val="2"/>
      <w:sz w:val="18"/>
      <w:szCs w:val="18"/>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Body Text"/>
    <w:basedOn w:val="1"/>
    <w:next w:val="5"/>
    <w:qFormat/>
    <w:uiPriority w:val="0"/>
    <w:pPr>
      <w:spacing w:line="600" w:lineRule="atLeast"/>
      <w:jc w:val="center"/>
    </w:pPr>
    <w:rPr>
      <w:rFonts w:eastAsia="华康简标题宋" w:cs="Times New Roman"/>
      <w:sz w:val="44"/>
      <w:szCs w:val="20"/>
    </w:rPr>
  </w:style>
  <w:style w:type="paragraph" w:styleId="5">
    <w:name w:val="Title"/>
    <w:basedOn w:val="1"/>
    <w:next w:val="1"/>
    <w:qFormat/>
    <w:uiPriority w:val="10"/>
    <w:pPr>
      <w:spacing w:before="240" w:after="60"/>
      <w:jc w:val="center"/>
      <w:outlineLvl w:val="0"/>
    </w:pPr>
    <w:rPr>
      <w:rFonts w:ascii="Cambria" w:hAnsi="Cambria" w:eastAsia="宋体" w:cs="Times New Roman"/>
      <w:b/>
      <w:bCs/>
      <w:sz w:val="32"/>
      <w:szCs w:val="32"/>
    </w:rPr>
  </w:style>
  <w:style w:type="paragraph" w:styleId="6">
    <w:name w:val="Normal (Web)"/>
    <w:basedOn w:val="1"/>
    <w:qFormat/>
    <w:uiPriority w:val="0"/>
    <w:pPr>
      <w:keepNext w:val="0"/>
      <w:keepLines w:val="0"/>
      <w:widowControl w:val="0"/>
      <w:suppressLineNumbers w:val="0"/>
      <w:spacing w:before="0" w:beforeAutospacing="1" w:after="0" w:afterAutospacing="1"/>
      <w:ind w:left="0" w:right="0"/>
      <w:jc w:val="left"/>
    </w:pPr>
    <w:rPr>
      <w:rFonts w:hint="default" w:ascii="Calibri" w:hAnsi="Calibri" w:eastAsia="宋体" w:cs="Times New Roman"/>
      <w:kern w:val="0"/>
      <w:sz w:val="24"/>
      <w:szCs w:val="24"/>
      <w:lang w:val="en-US" w:eastAsia="zh-CN" w:bidi="ar"/>
    </w:rPr>
  </w:style>
  <w:style w:type="paragraph" w:styleId="7">
    <w:name w:val="Body Text First Indent"/>
    <w:basedOn w:val="1"/>
    <w:qFormat/>
    <w:uiPriority w:val="0"/>
    <w:pPr>
      <w:jc w:val="center"/>
    </w:pPr>
    <w:rPr>
      <w:kern w:val="0"/>
    </w:rPr>
  </w:style>
  <w:style w:type="character" w:styleId="10">
    <w:name w:val="Strong"/>
    <w:basedOn w:val="9"/>
    <w:qFormat/>
    <w:uiPriority w:val="0"/>
    <w:rPr>
      <w:b/>
    </w:rPr>
  </w:style>
  <w:style w:type="character" w:customStyle="1" w:styleId="11">
    <w:name w:val="默认段落字体1"/>
    <w:link w:val="1"/>
    <w:semiHidden/>
    <w:qFormat/>
    <w:uiPriority w:val="0"/>
  </w:style>
  <w:style w:type="table" w:customStyle="1" w:styleId="12">
    <w:name w:val="普通表格1"/>
    <w:semiHidden/>
    <w:qFormat/>
    <w:uiPriority w:val="0"/>
  </w:style>
  <w:style w:type="paragraph" w:customStyle="1" w:styleId="13">
    <w:name w:val="页眉1"/>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snapToGrid w:val="0"/>
      <w:spacing w:beforeAutospacing="0" w:afterAutospacing="0" w:line="240" w:lineRule="auto"/>
      <w:jc w:val="both"/>
      <w:outlineLvl w:val="9"/>
    </w:pPr>
    <w:rPr>
      <w:sz w:val="18"/>
    </w:rPr>
  </w:style>
  <w:style w:type="paragraph" w:customStyle="1" w:styleId="14">
    <w:name w:val="页脚1"/>
    <w:basedOn w:val="1"/>
    <w:qFormat/>
    <w:uiPriority w:val="0"/>
    <w:pPr>
      <w:tabs>
        <w:tab w:val="center" w:pos="4153"/>
        <w:tab w:val="right" w:pos="8306"/>
      </w:tabs>
      <w:snapToGrid w:val="0"/>
      <w:spacing w:beforeAutospacing="0" w:afterAutospacing="0" w:line="240" w:lineRule="auto"/>
      <w:jc w:val="left"/>
    </w:pPr>
    <w:rPr>
      <w:sz w:val="18"/>
      <w:szCs w:val="18"/>
    </w:rPr>
  </w:style>
  <w:style w:type="paragraph" w:customStyle="1" w:styleId="15">
    <w:name w:val="_Style 2"/>
    <w:basedOn w:val="1"/>
    <w:qFormat/>
    <w:uiPriority w:val="0"/>
    <w:pPr>
      <w:pBdr>
        <w:top w:val="single" w:color="000000" w:sz="6" w:space="1"/>
      </w:pBdr>
      <w:jc w:val="center"/>
    </w:pPr>
    <w:rPr>
      <w:rFonts w:ascii="Arial" w:hAnsi="Arial"/>
      <w:vanish/>
      <w:sz w:val="16"/>
      <w:szCs w:val="16"/>
    </w:rPr>
  </w:style>
  <w:style w:type="paragraph" w:customStyle="1" w:styleId="16">
    <w:name w:val=" Char Char Char"/>
    <w:basedOn w:val="1"/>
    <w:qFormat/>
    <w:uiPriority w:val="0"/>
    <w:pPr>
      <w:adjustRightInd w:val="0"/>
      <w:spacing w:line="360" w:lineRule="auto"/>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Pages>
  <Words>1966</Words>
  <Characters>2040</Characters>
  <Lines>0</Lines>
  <Paragraphs>0</Paragraphs>
  <TotalTime>4</TotalTime>
  <ScaleCrop>false</ScaleCrop>
  <LinksUpToDate>false</LinksUpToDate>
  <CharactersWithSpaces>2271</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2022-12-17T11:06:00Z</dcterms:created>
  <dc:creator>lenovo</dc:creator>
  <cp:lastModifiedBy>Administrator</cp:lastModifiedBy>
  <cp:lastPrinted>2025-12-20T03:35:00Z</cp:lastPrinted>
  <dcterms:modified xsi:type="dcterms:W3CDTF">2026-09-03T02:24:07Z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67AB067FC54B4876988438CF70C04E8D_13</vt:lpwstr>
  </property>
  <property fmtid="{D5CDD505-2E9C-101B-9397-08002B2CF9AE}" pid="4" name="KSOTemplateDocerSaveRecord">
    <vt:lpwstr>eyJoZGlkIjoiNDY1YmJlMmI1MDcxMDZkNjBmMGM2ZWMzOWY0NzFhMDQiLCJ1c2VySWQiOiIzMzg1MDEyMDkifQ==</vt:lpwstr>
  </property>
</Properties>
</file>