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9826D">
      <w:pPr>
        <w:spacing w:line="590" w:lineRule="exact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bookmarkStart w:id="0" w:name="Content"/>
    </w:p>
    <w:p w14:paraId="32BF1E2E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广州市生态环境局关于广州创达模具有限</w:t>
      </w:r>
    </w:p>
    <w:p w14:paraId="453AE424">
      <w:pPr>
        <w:spacing w:line="590" w:lineRule="exact"/>
        <w:jc w:val="center"/>
        <w:outlineLvl w:val="0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公司年产塑料外壳21吨建设项目</w:t>
      </w:r>
    </w:p>
    <w:p w14:paraId="57459CD6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50F4F537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28938C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广州创达模具有限公司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（91440101MA9XR8QK1J）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0C3D063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你公司报批的《广州创达模具有限公司年产塑料外壳21吨建设项目环境影响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》）及相关资料收悉。经研究，批复如下：</w:t>
      </w:r>
    </w:p>
    <w:p w14:paraId="0BE8B97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972" w:firstLineChars="304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一、广州创达模具有限公司年产塑料外壳21吨建设项目位于广州市番禺区沙湾街福龙路30号厂房一楼30-2号，占地面积442平方米，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建筑面积442平方米，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租用一栋单层厂房和一栋四层厂房的首层进行生产；主要设备有注塑机5台、烘干机1台、破碎机2台、混料机1台、冷却塔1台、铣床4台、火花机2台、磨床1台等；员工10名，内部不安排食宿。该项目注塑只使用PP作为原材料，不使用再生塑料。</w:t>
      </w:r>
    </w:p>
    <w:p w14:paraId="794B8D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5825DE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17A957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一）按照《固定污染源挥发性有机物综合排放标准》（DB44/2367-2022）的无组织排放控制要求落实相关措施。注塑废气收集至二级活性炭吸附装置处理，通过专用管道引至高空排放，排放口高度不低于15米，项目设置废气排放口1个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非甲烷总烃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排放执行《合成树脂工业污染物排放标准》（GB31572-2015）及2024年修改单表5大气污染物特别排放限值；臭气浓度排放执行《恶臭污染物排放标准》（GB14554-93）表1厂界新扩改建二级标准限值和表2排放标准值；颗粒物排放执行广东省《大气污染物排放限值》（DB 44/27-2001）第二时段无组织排放监控浓度限值；厂区内非甲烷总烃排放执行广东省《固定污染源挥发性有机物综合排放标准》（DB44/2367-2022）表3厂区内VOCs无组织排放限值。</w:t>
      </w:r>
    </w:p>
    <w:p w14:paraId="03FD0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二）排水系统采用雨污分流。生活污水经三级化粪池预处理后与冷却废水一并排入市政集污管网，送桥南净水厂处理。项目设置废水排放口1个。水污染物排放执行广东省《水污染物排放限值》（DB44/26-2001）第二时段三级标准。生活污水排放量不超过407.7吨/年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冷却废水排放量不超过3.8吨/年。</w:t>
      </w:r>
    </w:p>
    <w:p w14:paraId="5D950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（三）项目噪声排放执行《工业企业厂界环境噪声排放标准》（GB12348-2008）2类标准。</w:t>
      </w:r>
    </w:p>
    <w:p w14:paraId="00DD0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（四）各类固体废物实行分类收集、处置。固体废物的贮存、堆放应按《危险废物贮存污染控制标准》（GB18597-2023）、《一般工业固体废物贮存和填埋污染控制标准》(GB 18599-2020)要求进行管理。废火花油、废液压油、废润滑油、废油桶、沾染废油的金属碎屑、废含油抹布及手套、废活性炭等危险废物应委托有资质的单位处置。</w:t>
      </w:r>
    </w:p>
    <w:p w14:paraId="55C1B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（五）加强环境风险防范和应急工作。建立健全环境事故应急体系，落实各项环境风险防范与应急措施，确保生态环境安全。</w:t>
      </w:r>
    </w:p>
    <w:p w14:paraId="4E86B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（六）加强运营期环境保护管理，确保各项污染物稳定达标排放，并按规定做好污染物排放的自行监测及信息公开工作。</w:t>
      </w:r>
    </w:p>
    <w:p w14:paraId="4689B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（七）项目建设应符合法律、法规等要求，如涉及规划、水务、消防等其他部门许可事项的，须依法办理相关手续。</w:t>
      </w:r>
    </w:p>
    <w:p w14:paraId="155A1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E037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244B2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582E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BDC63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2E3AD0A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5E144D5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9D4F08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6895C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  <w:bookmarkStart w:id="1" w:name="_GoBack"/>
      <w:bookmarkEnd w:id="1"/>
    </w:p>
    <w:p w14:paraId="5AAC936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2ADD47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01AAE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CE499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C4A66A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bookmarkEnd w:id="0"/>
    <w:p w14:paraId="598E9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79" w:leftChars="133" w:hanging="900" w:hangingChars="3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sz w:val="30"/>
          <w:szCs w:val="30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567A9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rFonts w:hint="eastAsia"/>
        <w:sz w:val="28"/>
      </w:rPr>
      <w:t xml:space="preserve"> 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 xml:space="preserve"> </w:t>
    </w:r>
    <w:r>
      <w:rPr>
        <w:rStyle w:val="17"/>
        <w:rFonts w:hint="eastAsia" w:ascii="宋体" w:hAnsi="宋体"/>
        <w:sz w:val="28"/>
      </w:rPr>
      <w:t>―</w:t>
    </w:r>
  </w:p>
  <w:p w14:paraId="221A7615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95C02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660B848D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41C09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726573F"/>
    <w:rsid w:val="09CA1181"/>
    <w:rsid w:val="0C932692"/>
    <w:rsid w:val="0D4F2AE5"/>
    <w:rsid w:val="0DEB5A37"/>
    <w:rsid w:val="0E640050"/>
    <w:rsid w:val="0F52122C"/>
    <w:rsid w:val="0F6F1094"/>
    <w:rsid w:val="128379F6"/>
    <w:rsid w:val="12856FF3"/>
    <w:rsid w:val="13C979FA"/>
    <w:rsid w:val="13F23F17"/>
    <w:rsid w:val="16153CF4"/>
    <w:rsid w:val="16472CA9"/>
    <w:rsid w:val="17D84309"/>
    <w:rsid w:val="19FE60C7"/>
    <w:rsid w:val="1A1914F5"/>
    <w:rsid w:val="1B176524"/>
    <w:rsid w:val="1BED373D"/>
    <w:rsid w:val="1C663D97"/>
    <w:rsid w:val="1E765922"/>
    <w:rsid w:val="1F0D7671"/>
    <w:rsid w:val="1FDE71AF"/>
    <w:rsid w:val="20BA50E3"/>
    <w:rsid w:val="220E557A"/>
    <w:rsid w:val="232609F0"/>
    <w:rsid w:val="252D1EE5"/>
    <w:rsid w:val="260A4701"/>
    <w:rsid w:val="269D7E97"/>
    <w:rsid w:val="27CB7E09"/>
    <w:rsid w:val="284E34A5"/>
    <w:rsid w:val="291649F7"/>
    <w:rsid w:val="291B3F52"/>
    <w:rsid w:val="29FA00EA"/>
    <w:rsid w:val="2A7501F0"/>
    <w:rsid w:val="2BFC0D17"/>
    <w:rsid w:val="2D3E219F"/>
    <w:rsid w:val="2D9B4434"/>
    <w:rsid w:val="2FC737F6"/>
    <w:rsid w:val="30025200"/>
    <w:rsid w:val="30870396"/>
    <w:rsid w:val="31B62063"/>
    <w:rsid w:val="339B5615"/>
    <w:rsid w:val="34C74EE4"/>
    <w:rsid w:val="368707A0"/>
    <w:rsid w:val="36E8706D"/>
    <w:rsid w:val="37FF4F0E"/>
    <w:rsid w:val="38A97D85"/>
    <w:rsid w:val="3A282EC7"/>
    <w:rsid w:val="3A53380B"/>
    <w:rsid w:val="3D957DFF"/>
    <w:rsid w:val="3DFE29E0"/>
    <w:rsid w:val="402A1393"/>
    <w:rsid w:val="40EE14B1"/>
    <w:rsid w:val="41680404"/>
    <w:rsid w:val="42007882"/>
    <w:rsid w:val="42B875A4"/>
    <w:rsid w:val="438576C5"/>
    <w:rsid w:val="439F0BBE"/>
    <w:rsid w:val="448D6107"/>
    <w:rsid w:val="461D3EE6"/>
    <w:rsid w:val="4732045C"/>
    <w:rsid w:val="476D05EC"/>
    <w:rsid w:val="48BC7A7A"/>
    <w:rsid w:val="4D037CA5"/>
    <w:rsid w:val="4D4D6CAD"/>
    <w:rsid w:val="4E100354"/>
    <w:rsid w:val="4E823E3F"/>
    <w:rsid w:val="50775E7B"/>
    <w:rsid w:val="51463C84"/>
    <w:rsid w:val="51EC39BC"/>
    <w:rsid w:val="526D1882"/>
    <w:rsid w:val="54535B9B"/>
    <w:rsid w:val="55DC6655"/>
    <w:rsid w:val="56D90809"/>
    <w:rsid w:val="575E5E0B"/>
    <w:rsid w:val="576C3EC8"/>
    <w:rsid w:val="58F4010C"/>
    <w:rsid w:val="599125D0"/>
    <w:rsid w:val="5D0C3D95"/>
    <w:rsid w:val="5D6F63FD"/>
    <w:rsid w:val="5E175DB4"/>
    <w:rsid w:val="5E3E7416"/>
    <w:rsid w:val="5F63425D"/>
    <w:rsid w:val="633A1D77"/>
    <w:rsid w:val="63C51FC3"/>
    <w:rsid w:val="6534300B"/>
    <w:rsid w:val="66013B47"/>
    <w:rsid w:val="670856A2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70EB61B4"/>
    <w:rsid w:val="719E1C2B"/>
    <w:rsid w:val="71F25EB7"/>
    <w:rsid w:val="721533D8"/>
    <w:rsid w:val="734F6D9E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1561</Words>
  <Characters>1728</Characters>
  <Lines>16</Lines>
  <Paragraphs>4</Paragraphs>
  <TotalTime>30</TotalTime>
  <ScaleCrop>false</ScaleCrop>
  <LinksUpToDate>false</LinksUpToDate>
  <CharactersWithSpaces>1806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Sherry</cp:lastModifiedBy>
  <cp:lastPrinted>2025-10-09T03:33:00Z</cp:lastPrinted>
  <dcterms:modified xsi:type="dcterms:W3CDTF">2025-10-11T09:54:59Z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007CE6C2F8ED4221A933DB9BF6A7B0C6_13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