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7534D">
      <w:pPr>
        <w:spacing w:before="60" w:line="219" w:lineRule="auto"/>
        <w:ind w:left="2319"/>
        <w:rPr>
          <w:rFonts w:ascii="宋体" w:hAnsi="宋体" w:eastAsia="宋体" w:cs="宋体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-271780</wp:posOffset>
                </wp:positionV>
                <wp:extent cx="842645" cy="377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1830" y="69215"/>
                          <a:ext cx="84264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C331B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-21.4pt;height:29.75pt;width:66.35pt;z-index:251659264;mso-width-relative:page;mso-height-relative:page;" filled="f" stroked="f" coordsize="21600,21600" o:gfxdata="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h57EI2gAAAAgBAAAPAAAAAAAAAAEAIAAAACIAAABkcnMv&#10;ZG93bnJldi54bWxQSwECFAAUAAAACACHTuJAukEqV6wCAABWBQAADgAAAAAAAAABACAAAAApAQAA&#10;ZHJzL2Uyb0RvYy54bWxQSwUGAAAAAAYABgBZAQAARw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4C331B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珑翠花园四期超一级标准物业服务内容</w:t>
      </w:r>
    </w:p>
    <w:p w14:paraId="6A8707A4">
      <w:pPr>
        <w:spacing w:before="201" w:line="219" w:lineRule="auto"/>
        <w:ind w:left="18"/>
        <w:outlineLvl w:val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1、综合管理服务超标准服务</w:t>
      </w:r>
    </w:p>
    <w:p w14:paraId="0B7E16CA">
      <w:pPr>
        <w:spacing w:line="97" w:lineRule="exact"/>
      </w:pPr>
    </w:p>
    <w:tbl>
      <w:tblPr>
        <w:tblStyle w:val="7"/>
        <w:tblW w:w="97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538"/>
        <w:gridCol w:w="7403"/>
      </w:tblGrid>
      <w:tr w14:paraId="494E4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24" w:type="dxa"/>
            <w:vAlign w:val="top"/>
          </w:tcPr>
          <w:p w14:paraId="63C5079A">
            <w:pPr>
              <w:pStyle w:val="8"/>
              <w:spacing w:before="261" w:line="220" w:lineRule="auto"/>
              <w:ind w:left="188"/>
            </w:pPr>
            <w:r>
              <w:rPr>
                <w:b/>
                <w:bCs/>
                <w:spacing w:val="3"/>
              </w:rPr>
              <w:t>级别</w:t>
            </w:r>
          </w:p>
        </w:tc>
        <w:tc>
          <w:tcPr>
            <w:tcW w:w="1538" w:type="dxa"/>
            <w:vAlign w:val="top"/>
          </w:tcPr>
          <w:p w14:paraId="1F3BCAD5">
            <w:pPr>
              <w:pStyle w:val="8"/>
              <w:spacing w:before="261" w:line="219" w:lineRule="auto"/>
              <w:ind w:left="544"/>
            </w:pPr>
            <w:r>
              <w:rPr>
                <w:b/>
                <w:bCs/>
              </w:rPr>
              <w:t>内容</w:t>
            </w:r>
          </w:p>
        </w:tc>
        <w:tc>
          <w:tcPr>
            <w:tcW w:w="7403" w:type="dxa"/>
            <w:vAlign w:val="top"/>
          </w:tcPr>
          <w:p w14:paraId="74B3EC4B">
            <w:pPr>
              <w:pStyle w:val="8"/>
              <w:spacing w:before="261" w:line="219" w:lineRule="auto"/>
              <w:ind w:left="3276"/>
            </w:pPr>
            <w:r>
              <w:rPr>
                <w:b/>
                <w:bCs/>
                <w:spacing w:val="-4"/>
              </w:rPr>
              <w:t>服务要求</w:t>
            </w:r>
          </w:p>
        </w:tc>
      </w:tr>
      <w:tr w14:paraId="4B396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5" w:hRule="atLeast"/>
        </w:trPr>
        <w:tc>
          <w:tcPr>
            <w:tcW w:w="824" w:type="dxa"/>
            <w:vAlign w:val="top"/>
          </w:tcPr>
          <w:p w14:paraId="570B99F7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ACFA395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77EE703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C240A25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8430033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5D5BB1F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3113CF7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AA1C5FE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91197E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F3CE526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F561738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22B7E47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AEBECCD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1282B00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12A073B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9C3AFB3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29F288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7C2B4D4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E5D7EB0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21A0561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5B08A9A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77D47D7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A142D7E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C26C437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3140979">
            <w:pPr>
              <w:pStyle w:val="8"/>
              <w:spacing w:before="72" w:line="220" w:lineRule="auto"/>
              <w:ind w:left="18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超标</w:t>
            </w:r>
          </w:p>
          <w:p w14:paraId="16A2158A">
            <w:pPr>
              <w:pStyle w:val="8"/>
              <w:spacing w:before="197" w:line="412" w:lineRule="auto"/>
              <w:ind w:left="297" w:right="196" w:hanging="10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准服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</w:t>
            </w:r>
          </w:p>
        </w:tc>
        <w:tc>
          <w:tcPr>
            <w:tcW w:w="1538" w:type="dxa"/>
            <w:vAlign w:val="top"/>
          </w:tcPr>
          <w:p w14:paraId="2ACFFFA5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467CBE3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11C8619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4F0DAB3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23C352B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1EDA1CC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DECA4CF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DA55E1B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35AF6DE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F8C3D4E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D640D3A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6060403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C510570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91B1ECB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AC2D42F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607FA53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0B9D713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A5E8349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2257CCF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1DDDA91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212A8BE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E88C8C7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F79931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BD207A9">
            <w:pPr>
              <w:spacing w:line="24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705FF0">
            <w:pPr>
              <w:pStyle w:val="8"/>
              <w:spacing w:before="72" w:line="219" w:lineRule="auto"/>
              <w:ind w:left="32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服务时间</w:t>
            </w:r>
          </w:p>
          <w:p w14:paraId="431B3685">
            <w:pPr>
              <w:pStyle w:val="8"/>
              <w:spacing w:before="207" w:line="380" w:lineRule="auto"/>
              <w:ind w:left="431" w:right="319" w:hanging="1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日常管理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与服务</w:t>
            </w:r>
          </w:p>
        </w:tc>
        <w:tc>
          <w:tcPr>
            <w:tcW w:w="7403" w:type="dxa"/>
            <w:vAlign w:val="top"/>
          </w:tcPr>
          <w:p w14:paraId="084C9131">
            <w:pPr>
              <w:pStyle w:val="8"/>
              <w:spacing w:before="115" w:line="365" w:lineRule="auto"/>
              <w:ind w:firstLine="396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一、为把长隆集团的企业理念“幸福生</w:t>
            </w:r>
            <w:bookmarkStart w:id="0" w:name="_GoBack"/>
            <w:bookmarkEnd w:id="0"/>
            <w:r>
              <w:rPr>
                <w:b w:val="0"/>
                <w:bCs w:val="0"/>
                <w:spacing w:val="-11"/>
              </w:rPr>
              <w:t>活在长隆”延伸到房地产物业管理服务</w:t>
            </w:r>
            <w:r>
              <w:rPr>
                <w:b w:val="0"/>
                <w:bCs w:val="0"/>
                <w:spacing w:val="-10"/>
              </w:rPr>
              <w:t>中，真正体现居住在珑翠花园业主的尊贵，客户服务中心把长隆多年</w:t>
            </w:r>
            <w:r>
              <w:rPr>
                <w:b w:val="0"/>
                <w:bCs w:val="0"/>
                <w:spacing w:val="-11"/>
              </w:rPr>
              <w:t>的酒</w:t>
            </w:r>
            <w:r>
              <w:rPr>
                <w:b w:val="0"/>
                <w:bCs w:val="0"/>
                <w:spacing w:val="-14"/>
              </w:rPr>
              <w:t>店管理经验</w:t>
            </w:r>
            <w:r>
              <w:rPr>
                <w:rFonts w:hint="eastAsia"/>
                <w:b w:val="0"/>
                <w:bCs w:val="0"/>
                <w:spacing w:val="-14"/>
                <w:lang w:eastAsia="zh-CN"/>
              </w:rPr>
              <w:t>融入</w:t>
            </w:r>
            <w:r>
              <w:rPr>
                <w:b w:val="0"/>
                <w:bCs w:val="0"/>
                <w:spacing w:val="-14"/>
              </w:rPr>
              <w:t>物业管理服务里，将地产品质和酒店服务理念相互融合，</w:t>
            </w:r>
            <w:r>
              <w:rPr>
                <w:b w:val="0"/>
                <w:bCs w:val="0"/>
                <w:spacing w:val="-10"/>
              </w:rPr>
              <w:t>构建以“服务零干扰，服务无边界”为核心的客户服务体系，设</w:t>
            </w:r>
            <w:r>
              <w:rPr>
                <w:b w:val="0"/>
                <w:bCs w:val="0"/>
                <w:spacing w:val="-11"/>
              </w:rPr>
              <w:t>立客户服</w:t>
            </w:r>
            <w:r>
              <w:rPr>
                <w:b w:val="0"/>
                <w:bCs w:val="0"/>
                <w:spacing w:val="-10"/>
              </w:rPr>
              <w:t>务中心，由项目负责人全权负责，选聘拥有丰富酒店工作经验和物业</w:t>
            </w:r>
            <w:r>
              <w:rPr>
                <w:b w:val="0"/>
                <w:bCs w:val="0"/>
                <w:spacing w:val="-11"/>
              </w:rPr>
              <w:t>服务</w:t>
            </w:r>
            <w:r>
              <w:rPr>
                <w:b w:val="0"/>
                <w:bCs w:val="0"/>
                <w:spacing w:val="-5"/>
              </w:rPr>
              <w:t>经验的服务团队，为项目业主提供24小时一站式个性化服务</w:t>
            </w:r>
            <w:r>
              <w:rPr>
                <w:b w:val="0"/>
                <w:bCs w:val="0"/>
                <w:spacing w:val="-6"/>
              </w:rPr>
              <w:t>。包含：</w:t>
            </w:r>
          </w:p>
          <w:p w14:paraId="7C391226">
            <w:pPr>
              <w:pStyle w:val="8"/>
              <w:spacing w:before="199" w:line="303" w:lineRule="auto"/>
              <w:ind w:right="4" w:firstLine="424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1、酒店式礼宾服务，包括◎机场、车站接送和宾</w:t>
            </w:r>
            <w:r>
              <w:rPr>
                <w:b w:val="0"/>
                <w:bCs w:val="0"/>
                <w:spacing w:val="-5"/>
              </w:rPr>
              <w:t>客迎送◎行李服务◎订车服</w:t>
            </w:r>
            <w:r>
              <w:rPr>
                <w:b w:val="0"/>
                <w:bCs w:val="0"/>
                <w:spacing w:val="-3"/>
              </w:rPr>
              <w:t>务◎酒店客房预订◎鲜花礼仪服务◎留言服务◎叫醒服务。</w:t>
            </w:r>
          </w:p>
          <w:p w14:paraId="77B1F780">
            <w:pPr>
              <w:pStyle w:val="8"/>
              <w:spacing w:before="208" w:line="219" w:lineRule="auto"/>
              <w:ind w:firstLine="400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0"/>
              </w:rPr>
              <w:t>2、特色餐饮服务，包括◎代订餐饮服务◎调酒师服务◎私人厨师◎送餐服务。</w:t>
            </w:r>
          </w:p>
          <w:p w14:paraId="579FE57E">
            <w:pPr>
              <w:pStyle w:val="8"/>
              <w:spacing w:before="218" w:line="307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3、客户服务中心预约服务，包括◎私人司机服务◎运动休闲◎观光旅游◎代</w:t>
            </w:r>
            <w:r>
              <w:rPr>
                <w:rFonts w:hint="eastAsia"/>
                <w:b w:val="0"/>
                <w:bCs w:val="0"/>
                <w:lang w:eastAsia="zh-CN"/>
              </w:rPr>
              <w:t>购</w:t>
            </w:r>
            <w:r>
              <w:rPr>
                <w:b w:val="0"/>
                <w:bCs w:val="0"/>
                <w:spacing w:val="-3"/>
              </w:rPr>
              <w:t>服务◎洗衣缝补◎皮鞋养护◎家政服务。</w:t>
            </w:r>
          </w:p>
          <w:p w14:paraId="1BD01584">
            <w:pPr>
              <w:pStyle w:val="8"/>
              <w:spacing w:before="209" w:line="219" w:lineRule="auto"/>
              <w:ind w:right="1"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4、商务服务，包括◎设备出租◎上网服务◎快</w:t>
            </w:r>
            <w:r>
              <w:rPr>
                <w:b w:val="0"/>
                <w:bCs w:val="0"/>
                <w:spacing w:val="-4"/>
              </w:rPr>
              <w:t>件服务◎打字服务◎塑封服务</w:t>
            </w:r>
            <w:r>
              <w:rPr>
                <w:b w:val="0"/>
                <w:bCs w:val="0"/>
                <w:spacing w:val="-8"/>
              </w:rPr>
              <w:t>◎国际、国内长途◎扫描服务◎制作名片◎翻译及秘书服务◎各种交通工</w:t>
            </w:r>
            <w:r>
              <w:rPr>
                <w:b w:val="0"/>
                <w:bCs w:val="0"/>
                <w:spacing w:val="-3"/>
              </w:rPr>
              <w:t>具的票务代订◎报刊订阅◎各类商务会议安排◎信使服务。</w:t>
            </w:r>
          </w:p>
          <w:p w14:paraId="62FD3380">
            <w:pPr>
              <w:pStyle w:val="8"/>
              <w:spacing w:before="229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5、咨询服务，包括◎服务信息提供</w:t>
            </w:r>
            <w:r>
              <w:rPr>
                <w:rFonts w:hint="eastAsia"/>
                <w:b w:val="0"/>
                <w:bCs w:val="0"/>
                <w:spacing w:val="-3"/>
                <w:lang w:eastAsia="zh-CN"/>
              </w:rPr>
              <w:t>（</w:t>
            </w:r>
            <w:r>
              <w:rPr>
                <w:b w:val="0"/>
                <w:bCs w:val="0"/>
                <w:spacing w:val="-3"/>
              </w:rPr>
              <w:t>旅游、保险、入学、就医等资讯</w:t>
            </w:r>
            <w:r>
              <w:rPr>
                <w:rFonts w:hint="eastAsia"/>
                <w:b w:val="0"/>
                <w:bCs w:val="0"/>
                <w:spacing w:val="-3"/>
                <w:lang w:eastAsia="zh-CN"/>
              </w:rPr>
              <w:t>）。</w:t>
            </w:r>
          </w:p>
          <w:p w14:paraId="62296733">
            <w:pPr>
              <w:pStyle w:val="8"/>
              <w:spacing w:before="199" w:line="219" w:lineRule="auto"/>
              <w:ind w:firstLine="40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二、采用酒店式一对一的个性化客户服务。由项目负责人全权负责，客户服务</w:t>
            </w:r>
            <w:r>
              <w:rPr>
                <w:b w:val="0"/>
                <w:bCs w:val="0"/>
                <w:spacing w:val="-3"/>
              </w:rPr>
              <w:t>人员实施每年365天的服务。</w:t>
            </w:r>
          </w:p>
          <w:p w14:paraId="483385CD">
            <w:pPr>
              <w:pStyle w:val="8"/>
              <w:spacing w:before="169" w:line="219" w:lineRule="auto"/>
              <w:ind w:right="1" w:firstLine="420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1、在业主收楼前，代业主对所购物业的房屋质量和装修质量进行检查，并跟</w:t>
            </w:r>
            <w:r>
              <w:rPr>
                <w:b w:val="0"/>
                <w:bCs w:val="0"/>
                <w:spacing w:val="-3"/>
              </w:rPr>
              <w:t>进相关的返修工作，方便业主。</w:t>
            </w:r>
          </w:p>
          <w:p w14:paraId="591F478A">
            <w:pPr>
              <w:pStyle w:val="8"/>
              <w:spacing w:before="167" w:line="219" w:lineRule="auto"/>
              <w:ind w:firstLine="424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2、接受业主的委托，在业主不在本地时，对其房屋进行</w:t>
            </w:r>
            <w:r>
              <w:rPr>
                <w:rFonts w:hint="eastAsia"/>
                <w:b w:val="0"/>
                <w:bCs w:val="0"/>
                <w:spacing w:val="-4"/>
                <w:lang w:eastAsia="zh-CN"/>
              </w:rPr>
              <w:t>委托事项</w:t>
            </w:r>
            <w:r>
              <w:rPr>
                <w:b w:val="0"/>
                <w:bCs w:val="0"/>
                <w:spacing w:val="-4"/>
              </w:rPr>
              <w:t>内的管理和</w:t>
            </w:r>
            <w:r>
              <w:rPr>
                <w:b w:val="0"/>
                <w:bCs w:val="0"/>
                <w:spacing w:val="-3"/>
              </w:rPr>
              <w:t>养护、清洁服务。</w:t>
            </w:r>
          </w:p>
          <w:p w14:paraId="6FBF60CF">
            <w:pPr>
              <w:pStyle w:val="8"/>
              <w:spacing w:before="169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3、无偿为业户代为保管单元大门钥匙，并有规范的保管制度。</w:t>
            </w:r>
          </w:p>
          <w:p w14:paraId="282AB9C5">
            <w:pPr>
              <w:pStyle w:val="8"/>
              <w:spacing w:before="238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4、无偿提供为业主代充水、电、煤公共事业费服务。</w:t>
            </w:r>
          </w:p>
          <w:p w14:paraId="20DEB0EF">
            <w:pPr>
              <w:pStyle w:val="8"/>
              <w:spacing w:before="169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5、对业户中老弱病残、儿童等特殊群体提供特殊服务。</w:t>
            </w:r>
          </w:p>
          <w:p w14:paraId="2D66FE6C">
            <w:pPr>
              <w:pStyle w:val="8"/>
              <w:spacing w:before="229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6、代办带租客及中介看房等服务。</w:t>
            </w:r>
          </w:p>
          <w:p w14:paraId="0511C01B">
            <w:pPr>
              <w:pStyle w:val="8"/>
              <w:spacing w:before="230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7、代办银行</w:t>
            </w:r>
            <w:r>
              <w:rPr>
                <w:rFonts w:hint="eastAsia"/>
                <w:b w:val="0"/>
                <w:bCs w:val="0"/>
                <w:spacing w:val="-3"/>
                <w:lang w:eastAsia="zh-CN"/>
              </w:rPr>
              <w:t>转账</w:t>
            </w:r>
            <w:r>
              <w:rPr>
                <w:b w:val="0"/>
                <w:bCs w:val="0"/>
                <w:spacing w:val="-3"/>
              </w:rPr>
              <w:t>。</w:t>
            </w:r>
          </w:p>
          <w:p w14:paraId="3490FB9C">
            <w:pPr>
              <w:pStyle w:val="8"/>
              <w:spacing w:before="149" w:line="327" w:lineRule="auto"/>
              <w:ind w:right="2" w:firstLine="424" w:firstLineChars="200"/>
              <w:jc w:val="both"/>
            </w:pPr>
            <w:r>
              <w:rPr>
                <w:b w:val="0"/>
                <w:bCs w:val="0"/>
                <w:spacing w:val="-4"/>
              </w:rPr>
              <w:t>8、</w:t>
            </w:r>
            <w:r>
              <w:rPr>
                <w:rFonts w:hint="eastAsia"/>
                <w:b w:val="0"/>
                <w:bCs w:val="0"/>
                <w:spacing w:val="-4"/>
                <w:lang w:eastAsia="zh-CN"/>
              </w:rPr>
              <w:t>其他</w:t>
            </w:r>
            <w:r>
              <w:rPr>
                <w:b w:val="0"/>
                <w:bCs w:val="0"/>
                <w:spacing w:val="-4"/>
              </w:rPr>
              <w:t>代办事项服务：申请有线电视、电话等服务、</w:t>
            </w:r>
            <w:r>
              <w:rPr>
                <w:b w:val="0"/>
                <w:bCs w:val="0"/>
                <w:spacing w:val="-5"/>
              </w:rPr>
              <w:t>水电过户登记服务、暂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住证/户籍迁移登记。</w:t>
            </w:r>
          </w:p>
        </w:tc>
      </w:tr>
    </w:tbl>
    <w:p w14:paraId="3C885434">
      <w:pPr>
        <w:spacing w:line="261" w:lineRule="auto"/>
        <w:rPr>
          <w:rFonts w:ascii="Arial"/>
          <w:sz w:val="21"/>
        </w:rPr>
      </w:pPr>
    </w:p>
    <w:p w14:paraId="1705677F">
      <w:pPr>
        <w:spacing w:line="261" w:lineRule="auto"/>
        <w:rPr>
          <w:rFonts w:ascii="Arial"/>
          <w:sz w:val="21"/>
        </w:rPr>
      </w:pPr>
    </w:p>
    <w:p w14:paraId="3CFBBFC9">
      <w:pPr>
        <w:spacing w:line="262" w:lineRule="auto"/>
        <w:rPr>
          <w:rFonts w:ascii="Arial"/>
          <w:sz w:val="21"/>
        </w:rPr>
      </w:pPr>
    </w:p>
    <w:p w14:paraId="279EBF85">
      <w:pPr>
        <w:spacing w:before="50" w:line="188" w:lineRule="auto"/>
        <w:ind w:left="4705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1</w:t>
      </w:r>
    </w:p>
    <w:p w14:paraId="1E36ACCB">
      <w:pPr>
        <w:tabs>
          <w:tab w:val="left" w:pos="9570"/>
        </w:tabs>
        <w:spacing w:line="188" w:lineRule="auto"/>
        <w:rPr>
          <w:rFonts w:hint="eastAsia" w:ascii="Times New Roman" w:hAnsi="Times New Roman" w:eastAsia="宋体" w:cs="Times New Roman"/>
          <w:sz w:val="17"/>
          <w:szCs w:val="17"/>
          <w:lang w:eastAsia="zh-CN"/>
        </w:rPr>
        <w:sectPr>
          <w:pgSz w:w="11900" w:h="16830"/>
          <w:pgMar w:top="537" w:right="399" w:bottom="0" w:left="1024" w:header="0" w:footer="0" w:gutter="0"/>
          <w:cols w:space="720" w:num="1"/>
        </w:sectPr>
      </w:pPr>
      <w:r>
        <w:rPr>
          <w:rFonts w:hint="eastAsia" w:ascii="Times New Roman" w:hAnsi="Times New Roman" w:eastAsia="宋体" w:cs="Times New Roman"/>
          <w:sz w:val="17"/>
          <w:szCs w:val="17"/>
          <w:lang w:eastAsia="zh-CN"/>
        </w:rPr>
        <w:tab/>
      </w:r>
    </w:p>
    <w:tbl>
      <w:tblPr>
        <w:tblStyle w:val="7"/>
        <w:tblW w:w="9762" w:type="dxa"/>
        <w:tblInd w:w="7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518"/>
        <w:gridCol w:w="7420"/>
      </w:tblGrid>
      <w:tr w14:paraId="5E17C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24" w:type="dxa"/>
            <w:vAlign w:val="top"/>
          </w:tcPr>
          <w:p w14:paraId="20B325BB">
            <w:pPr>
              <w:spacing w:line="273" w:lineRule="auto"/>
              <w:rPr>
                <w:rFonts w:ascii="Arial"/>
                <w:sz w:val="21"/>
              </w:rPr>
            </w:pPr>
          </w:p>
          <w:p w14:paraId="7BDB2033">
            <w:pPr>
              <w:pStyle w:val="8"/>
              <w:spacing w:before="71" w:line="220" w:lineRule="auto"/>
              <w:ind w:left="188"/>
            </w:pPr>
            <w:r>
              <w:rPr>
                <w:b/>
                <w:bCs/>
                <w:spacing w:val="3"/>
              </w:rPr>
              <w:t>级别</w:t>
            </w:r>
          </w:p>
        </w:tc>
        <w:tc>
          <w:tcPr>
            <w:tcW w:w="1518" w:type="dxa"/>
            <w:vAlign w:val="top"/>
          </w:tcPr>
          <w:p w14:paraId="6909D366">
            <w:pPr>
              <w:spacing w:line="272" w:lineRule="auto"/>
              <w:rPr>
                <w:rFonts w:ascii="Arial"/>
                <w:sz w:val="21"/>
              </w:rPr>
            </w:pPr>
          </w:p>
          <w:p w14:paraId="70E64A2C">
            <w:pPr>
              <w:pStyle w:val="8"/>
              <w:spacing w:before="72" w:line="219" w:lineRule="auto"/>
              <w:ind w:left="534"/>
            </w:pPr>
            <w:r>
              <w:rPr>
                <w:b/>
                <w:bCs/>
              </w:rPr>
              <w:t>内容</w:t>
            </w:r>
          </w:p>
        </w:tc>
        <w:tc>
          <w:tcPr>
            <w:tcW w:w="7420" w:type="dxa"/>
            <w:vAlign w:val="top"/>
          </w:tcPr>
          <w:p w14:paraId="4AB484ED">
            <w:pPr>
              <w:spacing w:line="272" w:lineRule="auto"/>
              <w:rPr>
                <w:rFonts w:ascii="Arial"/>
                <w:sz w:val="21"/>
              </w:rPr>
            </w:pPr>
          </w:p>
          <w:p w14:paraId="7ED78E16">
            <w:pPr>
              <w:pStyle w:val="8"/>
              <w:spacing w:before="72" w:line="219" w:lineRule="auto"/>
              <w:ind w:left="3266"/>
            </w:pPr>
            <w:r>
              <w:rPr>
                <w:b/>
                <w:bCs/>
                <w:spacing w:val="-4"/>
              </w:rPr>
              <w:t>服务要求</w:t>
            </w:r>
          </w:p>
        </w:tc>
      </w:tr>
      <w:tr w14:paraId="76D76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6" w:hRule="atLeast"/>
        </w:trPr>
        <w:tc>
          <w:tcPr>
            <w:tcW w:w="824" w:type="dxa"/>
            <w:vAlign w:val="top"/>
          </w:tcPr>
          <w:p w14:paraId="30A493D4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1DE15AE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230143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5D35577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B4C7523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70D597B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4C251C4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4790C18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5EE3AD4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4F2C589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40B58A6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5D0D62C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84910DC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9527A6A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A88059A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5A22EE0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67610E2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290A273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D22D9A8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01FDF56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D069013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812753F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AE95A44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B11B9DF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CABD10C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BFDE23C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E177EB6">
            <w:pPr>
              <w:pStyle w:val="8"/>
              <w:spacing w:before="71" w:line="220" w:lineRule="auto"/>
              <w:ind w:left="18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超标</w:t>
            </w:r>
          </w:p>
          <w:p w14:paraId="29B04D64">
            <w:pPr>
              <w:pStyle w:val="8"/>
              <w:spacing w:before="207" w:line="387" w:lineRule="auto"/>
              <w:ind w:left="298" w:right="196" w:hanging="1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准服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</w:t>
            </w:r>
          </w:p>
        </w:tc>
        <w:tc>
          <w:tcPr>
            <w:tcW w:w="1518" w:type="dxa"/>
            <w:vAlign w:val="top"/>
          </w:tcPr>
          <w:p w14:paraId="07A261E0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BEFE582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0FE7692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C8BA2FB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D2F361F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578105B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DBDAA39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246D0CA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64C9A7D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DC3FAB9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639DD07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A6C0CE5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6238F4E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8EBE53E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CB4128D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B1E6503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E47428B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6173CB3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966F159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2E47A85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0718B73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EA24D86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D2BF066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3182A4A">
            <w:pPr>
              <w:spacing w:line="24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65E84E8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9D6BFC1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D23CFF1">
            <w:pPr>
              <w:pStyle w:val="8"/>
              <w:spacing w:before="71" w:line="219" w:lineRule="auto"/>
              <w:ind w:left="3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服务时间</w:t>
            </w:r>
          </w:p>
          <w:p w14:paraId="0DA9D7E6">
            <w:pPr>
              <w:pStyle w:val="8"/>
              <w:spacing w:before="197" w:line="380" w:lineRule="auto"/>
              <w:ind w:left="424" w:right="312" w:hanging="1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日常管理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与服务</w:t>
            </w:r>
          </w:p>
        </w:tc>
        <w:tc>
          <w:tcPr>
            <w:tcW w:w="7420" w:type="dxa"/>
            <w:vAlign w:val="top"/>
          </w:tcPr>
          <w:p w14:paraId="6820F1A2">
            <w:pPr>
              <w:pStyle w:val="8"/>
              <w:spacing w:before="136" w:line="303" w:lineRule="auto"/>
              <w:ind w:right="21" w:firstLine="404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三、实施服务与收费分离，由专职财务人员实施各种收费，包括代收费用，杜</w:t>
            </w:r>
            <w:r>
              <w:rPr>
                <w:b w:val="0"/>
                <w:bCs w:val="0"/>
                <w:spacing w:val="-4"/>
              </w:rPr>
              <w:t>绝财务隐患。</w:t>
            </w:r>
          </w:p>
          <w:p w14:paraId="0E36D748">
            <w:pPr>
              <w:pStyle w:val="8"/>
              <w:spacing w:before="189" w:line="221" w:lineRule="auto"/>
              <w:ind w:firstLine="432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四、人员配置要求</w:t>
            </w:r>
          </w:p>
          <w:p w14:paraId="7F72AE78">
            <w:pPr>
              <w:pStyle w:val="8"/>
              <w:spacing w:before="222" w:line="363" w:lineRule="auto"/>
              <w:ind w:firstLine="412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1、项目负责人：大专以上学历，持有建设部物业</w:t>
            </w:r>
            <w:r>
              <w:rPr>
                <w:b w:val="0"/>
                <w:bCs w:val="0"/>
                <w:spacing w:val="-8"/>
              </w:rPr>
              <w:t>经理上岗证和本市经理上岗</w:t>
            </w:r>
            <w:r>
              <w:rPr>
                <w:b w:val="0"/>
                <w:bCs w:val="0"/>
                <w:spacing w:val="-11"/>
              </w:rPr>
              <w:t>证；有多年高星级酒店和高档物业管理经验；是国际客服部组织</w:t>
            </w:r>
            <w:r>
              <w:rPr>
                <w:b w:val="0"/>
                <w:bCs w:val="0"/>
                <w:spacing w:val="-12"/>
              </w:rPr>
              <w:t>成员；六</w:t>
            </w:r>
            <w:r>
              <w:rPr>
                <w:b w:val="0"/>
                <w:bCs w:val="0"/>
                <w:spacing w:val="-15"/>
              </w:rPr>
              <w:t>年以上相关工作经验，熟悉物业管理相关法律法规；有较强的领导、组织、</w:t>
            </w:r>
            <w:r>
              <w:rPr>
                <w:b w:val="0"/>
                <w:bCs w:val="0"/>
                <w:spacing w:val="-11"/>
              </w:rPr>
              <w:t>协调、沟通能力，重点事件的预见能力和突发、紧急事件的处理能力；负责组织项目的正常运营和落实项目的消防、治安安全管理；会普通话</w:t>
            </w:r>
            <w:r>
              <w:rPr>
                <w:b w:val="0"/>
                <w:bCs w:val="0"/>
                <w:spacing w:val="-12"/>
              </w:rPr>
              <w:t>及粤</w:t>
            </w:r>
            <w:r>
              <w:rPr>
                <w:b w:val="0"/>
                <w:bCs w:val="0"/>
                <w:spacing w:val="-5"/>
              </w:rPr>
              <w:t>语，英语六级以上，口语流利。</w:t>
            </w:r>
          </w:p>
          <w:p w14:paraId="767E4042">
            <w:pPr>
              <w:pStyle w:val="8"/>
              <w:spacing w:before="207" w:line="365" w:lineRule="auto"/>
              <w:ind w:firstLine="412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2、客户服务中心经理：大专以上学历，具有物业经理上岗证；有高星级酒店</w:t>
            </w:r>
            <w:r>
              <w:rPr>
                <w:b w:val="0"/>
                <w:bCs w:val="0"/>
                <w:spacing w:val="-11"/>
              </w:rPr>
              <w:t>管理经验；是国际客服部组织成员，四年以上相关工作经验，熟悉物业管理相关法律法规；有较强的领导、组织、协调、沟通能力，全权负责客服</w:t>
            </w:r>
            <w:r>
              <w:rPr>
                <w:b w:val="0"/>
                <w:bCs w:val="0"/>
                <w:spacing w:val="-10"/>
              </w:rPr>
              <w:t>部服务中心的日常管理和对客服务工作，协调各职能部门有效开展对项目</w:t>
            </w:r>
            <w:r>
              <w:rPr>
                <w:b w:val="0"/>
                <w:bCs w:val="0"/>
                <w:spacing w:val="-14"/>
              </w:rPr>
              <w:t>业主的服务；负责策划、组织、实施及完成项目公司下达的</w:t>
            </w:r>
            <w:r>
              <w:rPr>
                <w:b w:val="0"/>
                <w:bCs w:val="0"/>
                <w:spacing w:val="-15"/>
              </w:rPr>
              <w:t>各项</w:t>
            </w:r>
            <w:r>
              <w:rPr>
                <w:rFonts w:hint="eastAsia"/>
                <w:b w:val="0"/>
                <w:bCs w:val="0"/>
                <w:spacing w:val="-15"/>
                <w:lang w:eastAsia="zh-CN"/>
              </w:rPr>
              <w:t>工作</w:t>
            </w:r>
            <w:r>
              <w:rPr>
                <w:b w:val="0"/>
                <w:bCs w:val="0"/>
                <w:spacing w:val="-15"/>
              </w:rPr>
              <w:t>任务；</w:t>
            </w:r>
            <w:r>
              <w:rPr>
                <w:b w:val="0"/>
                <w:bCs w:val="0"/>
                <w:spacing w:val="-5"/>
              </w:rPr>
              <w:t>会普通话及粤语，英语六级以上，口语流利。</w:t>
            </w:r>
          </w:p>
          <w:p w14:paraId="44FDAECB">
            <w:pPr>
              <w:pStyle w:val="8"/>
              <w:spacing w:before="210" w:line="333" w:lineRule="auto"/>
              <w:ind w:right="20" w:firstLine="420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3、财务：大专以上学历，具有会计上岗证；三</w:t>
            </w:r>
            <w:r>
              <w:rPr>
                <w:b w:val="0"/>
                <w:bCs w:val="0"/>
                <w:spacing w:val="-6"/>
              </w:rPr>
              <w:t>年以上相关工作经验；负责项</w:t>
            </w:r>
            <w:r>
              <w:rPr>
                <w:b w:val="0"/>
                <w:bCs w:val="0"/>
                <w:spacing w:val="-9"/>
              </w:rPr>
              <w:t>目的日常会计核算、财务记账及管理工作，审核财务报表，确保项目财务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数据完整准确，满足管理层的信息需求。</w:t>
            </w:r>
          </w:p>
          <w:p w14:paraId="1235AB84">
            <w:pPr>
              <w:pStyle w:val="8"/>
              <w:spacing w:before="209" w:line="307" w:lineRule="auto"/>
              <w:ind w:firstLine="38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3"/>
              </w:rPr>
              <w:t>4、出纳：大专以上学历，具有会计上岗证；三年以</w:t>
            </w:r>
            <w:r>
              <w:rPr>
                <w:b w:val="0"/>
                <w:bCs w:val="0"/>
                <w:spacing w:val="-14"/>
              </w:rPr>
              <w:t>上相关工作经验；严格执行</w:t>
            </w:r>
            <w:r>
              <w:rPr>
                <w:b w:val="0"/>
                <w:bCs w:val="0"/>
                <w:spacing w:val="-15"/>
              </w:rPr>
              <w:t>各项财务政策、法规和规定，负责项目财务现金管理工作和银行结算业务。</w:t>
            </w:r>
          </w:p>
          <w:p w14:paraId="517CA892">
            <w:pPr>
              <w:pStyle w:val="8"/>
              <w:spacing w:before="199" w:line="311" w:lineRule="auto"/>
              <w:ind w:right="30" w:firstLine="416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5、收费员：大专以上学历，具有会计上岗证；两年以上相关工作经验；严格</w:t>
            </w:r>
            <w:r>
              <w:rPr>
                <w:b w:val="0"/>
                <w:bCs w:val="0"/>
                <w:spacing w:val="-3"/>
              </w:rPr>
              <w:t>执行各项财务政策、法规和规定，负责项目收费工作。</w:t>
            </w:r>
          </w:p>
          <w:p w14:paraId="6EC73A26">
            <w:pPr>
              <w:pStyle w:val="8"/>
              <w:spacing w:before="199" w:line="219" w:lineRule="auto"/>
              <w:ind w:firstLine="396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1"/>
              </w:rPr>
              <w:t>6、人事经理：大专以上学历，五年以上相关工作经验；负责项目的人事工作。</w:t>
            </w:r>
          </w:p>
          <w:p w14:paraId="3980A209">
            <w:pPr>
              <w:pStyle w:val="8"/>
              <w:spacing w:before="207" w:line="303" w:lineRule="auto"/>
              <w:ind w:right="21" w:firstLine="420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7、行政助理：大专以上学历，五年以上相关工作经验；熟悉本项目的管理标</w:t>
            </w:r>
            <w:r>
              <w:rPr>
                <w:b w:val="0"/>
                <w:bCs w:val="0"/>
                <w:spacing w:val="-3"/>
              </w:rPr>
              <w:t>准和行业的管理要求，协助项目经理处理行政及质量管理工作。</w:t>
            </w:r>
          </w:p>
          <w:p w14:paraId="3BC72E25">
            <w:pPr>
              <w:pStyle w:val="8"/>
              <w:spacing w:before="218" w:line="333" w:lineRule="auto"/>
              <w:ind w:firstLine="424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8、客服主管：大专以上学历，有酒店从业经验，普通</w:t>
            </w:r>
            <w:r>
              <w:rPr>
                <w:b w:val="0"/>
                <w:bCs w:val="0"/>
                <w:spacing w:val="-5"/>
              </w:rPr>
              <w:t>话，英语六级以上</w:t>
            </w:r>
            <w:r>
              <w:rPr>
                <w:rFonts w:hint="eastAsia"/>
                <w:b w:val="0"/>
                <w:bCs w:val="0"/>
                <w:spacing w:val="-5"/>
                <w:lang w:eastAsia="zh-CN"/>
              </w:rPr>
              <w:t>，</w:t>
            </w:r>
            <w:r>
              <w:rPr>
                <w:b w:val="0"/>
                <w:bCs w:val="0"/>
                <w:spacing w:val="-5"/>
              </w:rPr>
              <w:t>口</w:t>
            </w:r>
            <w:r>
              <w:rPr>
                <w:b w:val="0"/>
                <w:bCs w:val="0"/>
                <w:spacing w:val="-8"/>
              </w:rPr>
              <w:t>语流利，四年以上相关工作经验；分别负责为项目业主提供24小时</w:t>
            </w:r>
            <w:r>
              <w:rPr>
                <w:b w:val="0"/>
                <w:bCs w:val="0"/>
                <w:spacing w:val="-9"/>
              </w:rPr>
              <w:t>一站式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个性化服务和采用酒店式一对一的个性化管家式服务。</w:t>
            </w:r>
          </w:p>
          <w:p w14:paraId="432C15C9">
            <w:pPr>
              <w:pStyle w:val="8"/>
              <w:spacing w:before="201" w:line="315" w:lineRule="auto"/>
              <w:ind w:right="20" w:firstLine="396" w:firstLineChars="200"/>
              <w:jc w:val="both"/>
            </w:pPr>
            <w:r>
              <w:rPr>
                <w:b w:val="0"/>
                <w:bCs w:val="0"/>
                <w:spacing w:val="-11"/>
              </w:rPr>
              <w:t>9、园区客服：大专以上学历，有酒店从业经验，英语四级以上，二年以上相关</w:t>
            </w:r>
            <w:r>
              <w:rPr>
                <w:b w:val="0"/>
                <w:bCs w:val="0"/>
                <w:spacing w:val="-3"/>
              </w:rPr>
              <w:t>工作经验；负责实施酒店式一对一的个性化管家式服务。</w:t>
            </w:r>
          </w:p>
        </w:tc>
      </w:tr>
    </w:tbl>
    <w:p w14:paraId="3E5FBBDA">
      <w:pPr>
        <w:spacing w:line="245" w:lineRule="auto"/>
        <w:rPr>
          <w:rFonts w:ascii="Arial"/>
          <w:sz w:val="21"/>
        </w:rPr>
      </w:pPr>
    </w:p>
    <w:p w14:paraId="383F18DC">
      <w:pPr>
        <w:spacing w:line="246" w:lineRule="auto"/>
        <w:rPr>
          <w:rFonts w:ascii="Arial"/>
          <w:sz w:val="21"/>
        </w:rPr>
      </w:pPr>
    </w:p>
    <w:p w14:paraId="542B2B24">
      <w:pPr>
        <w:spacing w:line="246" w:lineRule="auto"/>
        <w:rPr>
          <w:rFonts w:ascii="Arial"/>
          <w:sz w:val="21"/>
        </w:rPr>
      </w:pPr>
    </w:p>
    <w:p w14:paraId="5A60FC42">
      <w:pPr>
        <w:spacing w:line="246" w:lineRule="auto"/>
        <w:rPr>
          <w:rFonts w:ascii="Arial"/>
          <w:sz w:val="21"/>
        </w:rPr>
      </w:pPr>
    </w:p>
    <w:p w14:paraId="159AFE71">
      <w:pPr>
        <w:spacing w:before="49" w:line="188" w:lineRule="auto"/>
        <w:ind w:left="539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2</w:t>
      </w:r>
    </w:p>
    <w:p w14:paraId="70AAE9DC">
      <w:pPr>
        <w:spacing w:line="188" w:lineRule="auto"/>
        <w:rPr>
          <w:rFonts w:ascii="Times New Roman" w:hAnsi="Times New Roman" w:eastAsia="Times New Roman" w:cs="Times New Roman"/>
          <w:sz w:val="17"/>
          <w:szCs w:val="17"/>
        </w:rPr>
        <w:sectPr>
          <w:headerReference r:id="rId5" w:type="default"/>
          <w:pgSz w:w="11900" w:h="16830"/>
          <w:pgMar w:top="249" w:right="1072" w:bottom="0" w:left="299" w:header="0" w:footer="0" w:gutter="0"/>
          <w:cols w:space="720" w:num="1"/>
        </w:sectPr>
      </w:pPr>
    </w:p>
    <w:tbl>
      <w:tblPr>
        <w:tblStyle w:val="7"/>
        <w:tblW w:w="976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518"/>
        <w:gridCol w:w="7398"/>
      </w:tblGrid>
      <w:tr w14:paraId="586A1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44" w:type="dxa"/>
            <w:vAlign w:val="top"/>
          </w:tcPr>
          <w:p w14:paraId="0A3B2658">
            <w:pPr>
              <w:pStyle w:val="8"/>
              <w:spacing w:before="163" w:line="220" w:lineRule="auto"/>
              <w:ind w:left="119"/>
              <w:rPr>
                <w:sz w:val="30"/>
                <w:szCs w:val="30"/>
              </w:rPr>
            </w:pPr>
            <w:r>
              <w:rPr>
                <w:b/>
                <w:bCs/>
                <w:spacing w:val="4"/>
                <w:sz w:val="30"/>
                <w:szCs w:val="30"/>
              </w:rPr>
              <w:t>级别</w:t>
            </w:r>
          </w:p>
        </w:tc>
        <w:tc>
          <w:tcPr>
            <w:tcW w:w="1518" w:type="dxa"/>
            <w:vAlign w:val="top"/>
          </w:tcPr>
          <w:p w14:paraId="1C7B55CE">
            <w:pPr>
              <w:pStyle w:val="8"/>
              <w:spacing w:before="201" w:line="219" w:lineRule="auto"/>
              <w:ind w:left="534"/>
            </w:pPr>
            <w:r>
              <w:rPr>
                <w:b/>
                <w:bCs/>
              </w:rPr>
              <w:t>内容</w:t>
            </w:r>
          </w:p>
        </w:tc>
        <w:tc>
          <w:tcPr>
            <w:tcW w:w="7398" w:type="dxa"/>
            <w:vAlign w:val="top"/>
          </w:tcPr>
          <w:p w14:paraId="6869F45E">
            <w:pPr>
              <w:pStyle w:val="8"/>
              <w:spacing w:before="201" w:line="219" w:lineRule="auto"/>
              <w:ind w:left="3266"/>
            </w:pPr>
            <w:r>
              <w:rPr>
                <w:b/>
                <w:bCs/>
                <w:spacing w:val="-4"/>
              </w:rPr>
              <w:t>服务要求</w:t>
            </w:r>
          </w:p>
        </w:tc>
      </w:tr>
      <w:tr w14:paraId="34C3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844" w:type="dxa"/>
            <w:vAlign w:val="top"/>
          </w:tcPr>
          <w:p w14:paraId="4160E236">
            <w:pPr>
              <w:spacing w:line="25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8CD2C9A">
            <w:pPr>
              <w:spacing w:line="25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83D2F56">
            <w:pPr>
              <w:spacing w:line="25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7A46023">
            <w:pPr>
              <w:pStyle w:val="8"/>
              <w:spacing w:before="71" w:line="220" w:lineRule="auto"/>
              <w:ind w:left="19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超标</w:t>
            </w:r>
          </w:p>
          <w:p w14:paraId="44368AF3">
            <w:pPr>
              <w:pStyle w:val="8"/>
              <w:spacing w:before="189" w:line="403" w:lineRule="auto"/>
              <w:ind w:left="308" w:right="206" w:hanging="1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准服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</w:t>
            </w:r>
          </w:p>
        </w:tc>
        <w:tc>
          <w:tcPr>
            <w:tcW w:w="1518" w:type="dxa"/>
            <w:vAlign w:val="top"/>
          </w:tcPr>
          <w:p w14:paraId="3B6E3177">
            <w:pPr>
              <w:spacing w:line="25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B8D6D61">
            <w:pPr>
              <w:spacing w:line="25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3A45F17">
            <w:pPr>
              <w:spacing w:line="25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B997E11">
            <w:pPr>
              <w:pStyle w:val="8"/>
              <w:spacing w:before="72" w:line="219" w:lineRule="auto"/>
              <w:ind w:left="3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服务时间</w:t>
            </w:r>
          </w:p>
          <w:p w14:paraId="219D5271">
            <w:pPr>
              <w:pStyle w:val="8"/>
              <w:spacing w:before="207" w:line="380" w:lineRule="auto"/>
              <w:ind w:left="424" w:right="312" w:hanging="1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日常管理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与服务</w:t>
            </w:r>
          </w:p>
        </w:tc>
        <w:tc>
          <w:tcPr>
            <w:tcW w:w="7398" w:type="dxa"/>
            <w:vAlign w:val="top"/>
          </w:tcPr>
          <w:p w14:paraId="1B01AFB9">
            <w:pPr>
              <w:pStyle w:val="8"/>
              <w:spacing w:before="79" w:line="338" w:lineRule="auto"/>
              <w:ind w:firstLine="40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10、客服部服务中心前台接待：大专以上学历，有酒店从业经验，普通话、英</w:t>
            </w:r>
            <w:r>
              <w:rPr>
                <w:b w:val="0"/>
                <w:bCs w:val="0"/>
                <w:spacing w:val="-7"/>
              </w:rPr>
              <w:t>语四级以上，二年以上相关工作经验；负责为项目业主提供24小时一站式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个性化服务，联系、协调客服部服务中心所提供的所有相关服务。</w:t>
            </w:r>
          </w:p>
          <w:p w14:paraId="294CAAD8">
            <w:pPr>
              <w:pStyle w:val="8"/>
              <w:spacing w:before="198" w:line="342" w:lineRule="auto"/>
              <w:ind w:firstLine="408" w:firstLineChars="200"/>
              <w:jc w:val="both"/>
            </w:pPr>
            <w:r>
              <w:rPr>
                <w:b w:val="0"/>
                <w:bCs w:val="0"/>
                <w:spacing w:val="-8"/>
              </w:rPr>
              <w:t>11、档案员：大专以上学历，有酒店从业经验，英语四级以上，二年以上相关</w:t>
            </w:r>
            <w:r>
              <w:rPr>
                <w:b w:val="0"/>
                <w:bCs w:val="0"/>
                <w:spacing w:val="-3"/>
              </w:rPr>
              <w:t>工作经验；负责电脑资料中心</w:t>
            </w:r>
            <w:r>
              <w:rPr>
                <w:rFonts w:hint="eastAsia"/>
                <w:b w:val="0"/>
                <w:bCs w:val="0"/>
                <w:spacing w:val="-3"/>
                <w:lang w:eastAsia="zh-CN"/>
              </w:rPr>
              <w:t>（</w:t>
            </w:r>
            <w:r>
              <w:rPr>
                <w:b w:val="0"/>
                <w:bCs w:val="0"/>
                <w:spacing w:val="-3"/>
              </w:rPr>
              <w:t>客户相关各种智能系统</w:t>
            </w:r>
            <w:r>
              <w:rPr>
                <w:rFonts w:hint="eastAsia"/>
                <w:b w:val="0"/>
                <w:bCs w:val="0"/>
                <w:spacing w:val="-3"/>
                <w:lang w:eastAsia="zh-CN"/>
              </w:rPr>
              <w:t>）</w:t>
            </w:r>
            <w:r>
              <w:rPr>
                <w:b w:val="0"/>
                <w:bCs w:val="0"/>
                <w:spacing w:val="-3"/>
              </w:rPr>
              <w:t>管理和钥匙、客</w:t>
            </w:r>
            <w:r>
              <w:rPr>
                <w:b w:val="0"/>
                <w:bCs w:val="0"/>
                <w:spacing w:val="3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户档案资料、信件收发、户内设施分发工作。</w:t>
            </w:r>
          </w:p>
        </w:tc>
      </w:tr>
    </w:tbl>
    <w:p w14:paraId="299B2D5C">
      <w:pPr>
        <w:spacing w:line="326" w:lineRule="auto"/>
        <w:rPr>
          <w:rFonts w:ascii="Arial"/>
          <w:sz w:val="21"/>
        </w:rPr>
      </w:pPr>
    </w:p>
    <w:p w14:paraId="414046EA">
      <w:pPr>
        <w:spacing w:line="326" w:lineRule="auto"/>
        <w:rPr>
          <w:rFonts w:ascii="Arial"/>
          <w:sz w:val="21"/>
        </w:rPr>
      </w:pPr>
    </w:p>
    <w:p w14:paraId="7C62DCD5">
      <w:pPr>
        <w:spacing w:before="75" w:line="219" w:lineRule="auto"/>
        <w:ind w:left="48"/>
        <w:outlineLvl w:val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2、公共秩序维护超标准服务</w:t>
      </w:r>
    </w:p>
    <w:p w14:paraId="1102477E">
      <w:pPr>
        <w:spacing w:line="85" w:lineRule="exact"/>
      </w:pPr>
    </w:p>
    <w:tbl>
      <w:tblPr>
        <w:tblStyle w:val="7"/>
        <w:tblW w:w="98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59"/>
        <w:gridCol w:w="1548"/>
        <w:gridCol w:w="6561"/>
      </w:tblGrid>
      <w:tr w14:paraId="6286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94" w:type="dxa"/>
            <w:vAlign w:val="top"/>
          </w:tcPr>
          <w:p w14:paraId="23B3694C">
            <w:pPr>
              <w:pStyle w:val="8"/>
              <w:spacing w:before="311" w:line="220" w:lineRule="auto"/>
              <w:ind w:left="218"/>
            </w:pPr>
            <w:r>
              <w:rPr>
                <w:b/>
                <w:bCs/>
                <w:spacing w:val="3"/>
              </w:rPr>
              <w:t>级别</w:t>
            </w:r>
          </w:p>
        </w:tc>
        <w:tc>
          <w:tcPr>
            <w:tcW w:w="859" w:type="dxa"/>
            <w:vAlign w:val="top"/>
          </w:tcPr>
          <w:p w14:paraId="5CF75E37">
            <w:pPr>
              <w:pStyle w:val="8"/>
              <w:spacing w:before="312" w:line="221" w:lineRule="auto"/>
              <w:ind w:left="20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548" w:type="dxa"/>
            <w:vAlign w:val="top"/>
          </w:tcPr>
          <w:p w14:paraId="3E5583EA">
            <w:pPr>
              <w:pStyle w:val="8"/>
              <w:spacing w:before="311" w:line="219" w:lineRule="auto"/>
              <w:ind w:left="545"/>
            </w:pPr>
            <w:r>
              <w:rPr>
                <w:b/>
                <w:bCs/>
              </w:rPr>
              <w:t>内容</w:t>
            </w:r>
          </w:p>
        </w:tc>
        <w:tc>
          <w:tcPr>
            <w:tcW w:w="6561" w:type="dxa"/>
            <w:vAlign w:val="top"/>
          </w:tcPr>
          <w:p w14:paraId="750E1154">
            <w:pPr>
              <w:pStyle w:val="8"/>
              <w:spacing w:before="311" w:line="219" w:lineRule="auto"/>
              <w:ind w:left="2837"/>
            </w:pPr>
            <w:r>
              <w:rPr>
                <w:b/>
                <w:bCs/>
                <w:spacing w:val="-4"/>
              </w:rPr>
              <w:t>服务要求</w:t>
            </w:r>
          </w:p>
        </w:tc>
      </w:tr>
      <w:tr w14:paraId="0195E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4C95A112">
            <w:pPr>
              <w:spacing w:line="255" w:lineRule="auto"/>
              <w:rPr>
                <w:rFonts w:ascii="Arial"/>
                <w:sz w:val="21"/>
              </w:rPr>
            </w:pPr>
          </w:p>
          <w:p w14:paraId="054E1A59">
            <w:pPr>
              <w:spacing w:line="255" w:lineRule="auto"/>
              <w:rPr>
                <w:rFonts w:ascii="Arial"/>
                <w:sz w:val="21"/>
              </w:rPr>
            </w:pPr>
          </w:p>
          <w:p w14:paraId="3019FCA2">
            <w:pPr>
              <w:spacing w:line="255" w:lineRule="auto"/>
              <w:rPr>
                <w:rFonts w:ascii="Arial"/>
                <w:sz w:val="21"/>
              </w:rPr>
            </w:pPr>
          </w:p>
          <w:p w14:paraId="24CA7BAA">
            <w:pPr>
              <w:spacing w:line="255" w:lineRule="auto"/>
              <w:rPr>
                <w:rFonts w:ascii="Arial"/>
                <w:sz w:val="21"/>
              </w:rPr>
            </w:pPr>
          </w:p>
          <w:p w14:paraId="7F33CEBD">
            <w:pPr>
              <w:spacing w:line="255" w:lineRule="auto"/>
              <w:rPr>
                <w:rFonts w:ascii="Arial"/>
                <w:sz w:val="21"/>
              </w:rPr>
            </w:pPr>
          </w:p>
          <w:p w14:paraId="75122492">
            <w:pPr>
              <w:spacing w:line="255" w:lineRule="auto"/>
              <w:rPr>
                <w:rFonts w:ascii="Arial"/>
                <w:sz w:val="21"/>
              </w:rPr>
            </w:pPr>
          </w:p>
          <w:p w14:paraId="609E53FD">
            <w:pPr>
              <w:spacing w:line="255" w:lineRule="auto"/>
              <w:rPr>
                <w:rFonts w:ascii="Arial"/>
                <w:sz w:val="21"/>
              </w:rPr>
            </w:pPr>
          </w:p>
          <w:p w14:paraId="06FBC5C6">
            <w:pPr>
              <w:spacing w:line="256" w:lineRule="auto"/>
              <w:rPr>
                <w:rFonts w:ascii="Arial"/>
                <w:sz w:val="21"/>
              </w:rPr>
            </w:pPr>
          </w:p>
          <w:p w14:paraId="177BAE35">
            <w:pPr>
              <w:spacing w:line="256" w:lineRule="auto"/>
              <w:rPr>
                <w:rFonts w:ascii="Arial"/>
                <w:sz w:val="21"/>
              </w:rPr>
            </w:pPr>
          </w:p>
          <w:p w14:paraId="083E7F86">
            <w:pPr>
              <w:spacing w:line="256" w:lineRule="auto"/>
              <w:rPr>
                <w:rFonts w:ascii="Arial"/>
                <w:sz w:val="21"/>
              </w:rPr>
            </w:pPr>
          </w:p>
          <w:p w14:paraId="6627D6C3">
            <w:pPr>
              <w:spacing w:line="256" w:lineRule="auto"/>
              <w:rPr>
                <w:rFonts w:ascii="Arial"/>
                <w:sz w:val="21"/>
              </w:rPr>
            </w:pPr>
          </w:p>
          <w:p w14:paraId="1FAD3B99">
            <w:pPr>
              <w:spacing w:line="256" w:lineRule="auto"/>
              <w:rPr>
                <w:rFonts w:ascii="Arial"/>
                <w:sz w:val="21"/>
              </w:rPr>
            </w:pPr>
          </w:p>
          <w:p w14:paraId="7C030F6F">
            <w:pPr>
              <w:spacing w:line="256" w:lineRule="auto"/>
              <w:rPr>
                <w:rFonts w:ascii="Arial"/>
                <w:sz w:val="21"/>
              </w:rPr>
            </w:pPr>
          </w:p>
          <w:p w14:paraId="2000D3FB">
            <w:pPr>
              <w:spacing w:line="256" w:lineRule="auto"/>
              <w:rPr>
                <w:rFonts w:ascii="Arial"/>
                <w:sz w:val="21"/>
              </w:rPr>
            </w:pPr>
          </w:p>
          <w:p w14:paraId="216F2095">
            <w:pPr>
              <w:pStyle w:val="8"/>
              <w:spacing w:before="71" w:line="220" w:lineRule="auto"/>
              <w:ind w:left="215"/>
            </w:pPr>
            <w:r>
              <w:rPr>
                <w:spacing w:val="-3"/>
              </w:rPr>
              <w:t>其他</w:t>
            </w:r>
          </w:p>
          <w:p w14:paraId="21C19E8B">
            <w:pPr>
              <w:pStyle w:val="8"/>
              <w:spacing w:before="187" w:line="220" w:lineRule="auto"/>
              <w:ind w:left="215"/>
            </w:pPr>
            <w:r>
              <w:rPr>
                <w:spacing w:val="-2"/>
              </w:rPr>
              <w:t>超标</w:t>
            </w:r>
          </w:p>
          <w:p w14:paraId="04ABF0EE">
            <w:pPr>
              <w:pStyle w:val="8"/>
              <w:spacing w:before="238" w:line="395" w:lineRule="auto"/>
              <w:ind w:left="324" w:right="239" w:hanging="109"/>
            </w:pPr>
            <w:r>
              <w:rPr>
                <w:spacing w:val="-6"/>
              </w:rPr>
              <w:t>准服</w:t>
            </w:r>
            <w:r>
              <w:t xml:space="preserve"> 务</w:t>
            </w:r>
          </w:p>
        </w:tc>
        <w:tc>
          <w:tcPr>
            <w:tcW w:w="859" w:type="dxa"/>
            <w:vAlign w:val="top"/>
          </w:tcPr>
          <w:p w14:paraId="7816BE4A">
            <w:pPr>
              <w:spacing w:line="268" w:lineRule="auto"/>
              <w:rPr>
                <w:rFonts w:ascii="Arial"/>
                <w:sz w:val="21"/>
              </w:rPr>
            </w:pPr>
          </w:p>
          <w:p w14:paraId="11BB830B">
            <w:pPr>
              <w:spacing w:line="269" w:lineRule="auto"/>
              <w:rPr>
                <w:rFonts w:ascii="Arial"/>
                <w:sz w:val="21"/>
              </w:rPr>
            </w:pPr>
          </w:p>
          <w:p w14:paraId="1550BF77">
            <w:pPr>
              <w:pStyle w:val="8"/>
              <w:spacing w:before="71" w:line="241" w:lineRule="auto"/>
              <w:ind w:left="361"/>
            </w:pPr>
            <w:r>
              <w:t>1</w:t>
            </w:r>
          </w:p>
        </w:tc>
        <w:tc>
          <w:tcPr>
            <w:tcW w:w="1548" w:type="dxa"/>
            <w:vAlign w:val="top"/>
          </w:tcPr>
          <w:p w14:paraId="47ED4EE0">
            <w:pPr>
              <w:spacing w:line="258" w:lineRule="auto"/>
              <w:rPr>
                <w:rFonts w:ascii="Arial"/>
                <w:sz w:val="21"/>
              </w:rPr>
            </w:pPr>
          </w:p>
          <w:p w14:paraId="284F05FB">
            <w:pPr>
              <w:spacing w:line="258" w:lineRule="auto"/>
              <w:rPr>
                <w:rFonts w:ascii="Arial"/>
                <w:sz w:val="21"/>
              </w:rPr>
            </w:pPr>
          </w:p>
          <w:p w14:paraId="764AB4F4">
            <w:pPr>
              <w:pStyle w:val="8"/>
              <w:spacing w:before="71" w:line="220" w:lineRule="auto"/>
              <w:ind w:left="322"/>
            </w:pPr>
            <w:r>
              <w:rPr>
                <w:spacing w:val="6"/>
              </w:rPr>
              <w:t>小区门岗</w:t>
            </w:r>
          </w:p>
        </w:tc>
        <w:tc>
          <w:tcPr>
            <w:tcW w:w="6561" w:type="dxa"/>
            <w:vAlign w:val="top"/>
          </w:tcPr>
          <w:p w14:paraId="7187BDA8">
            <w:pPr>
              <w:pStyle w:val="8"/>
              <w:numPr>
                <w:ilvl w:val="0"/>
                <w:numId w:val="1"/>
              </w:numPr>
              <w:spacing w:before="130" w:line="219" w:lineRule="auto"/>
              <w:ind w:firstLine="440" w:firstLineChars="200"/>
              <w:jc w:val="both"/>
              <w:rPr>
                <w:spacing w:val="-1"/>
              </w:rPr>
            </w:pPr>
            <w:r>
              <w:t>项目共2个出入口，门岗24小时双人上岗值</w:t>
            </w:r>
            <w:r>
              <w:rPr>
                <w:spacing w:val="-1"/>
              </w:rPr>
              <w:t>班。</w:t>
            </w:r>
          </w:p>
          <w:p w14:paraId="73D7BFA3">
            <w:pPr>
              <w:pStyle w:val="8"/>
              <w:numPr>
                <w:ilvl w:val="0"/>
                <w:numId w:val="1"/>
              </w:numPr>
              <w:spacing w:before="130" w:line="219" w:lineRule="auto"/>
              <w:ind w:firstLine="440" w:firstLineChars="200"/>
              <w:jc w:val="both"/>
            </w:pPr>
            <w:r>
              <w:t>24小时无偿向业户/住户提供项目门口招揽出租车服务、随</w:t>
            </w:r>
          </w:p>
          <w:p w14:paraId="3CBA417B">
            <w:pPr>
              <w:pStyle w:val="8"/>
              <w:numPr>
                <w:ilvl w:val="0"/>
                <w:numId w:val="0"/>
              </w:numPr>
              <w:spacing w:before="130" w:line="219" w:lineRule="auto"/>
              <w:jc w:val="both"/>
            </w:pPr>
            <w:r>
              <w:t>时协助业主搬运重型物品。</w:t>
            </w:r>
          </w:p>
        </w:tc>
      </w:tr>
      <w:tr w14:paraId="60F41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74D42AA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2B9A238">
            <w:pPr>
              <w:rPr>
                <w:rFonts w:ascii="Arial"/>
                <w:sz w:val="21"/>
              </w:rPr>
            </w:pPr>
          </w:p>
          <w:p w14:paraId="6B9CBC3F">
            <w:pPr>
              <w:rPr>
                <w:rFonts w:ascii="Arial"/>
                <w:sz w:val="21"/>
              </w:rPr>
            </w:pPr>
          </w:p>
          <w:p w14:paraId="68B597E8">
            <w:pPr>
              <w:rPr>
                <w:rFonts w:ascii="Arial"/>
                <w:sz w:val="21"/>
              </w:rPr>
            </w:pPr>
          </w:p>
          <w:p w14:paraId="5D3901B6">
            <w:pPr>
              <w:rPr>
                <w:rFonts w:ascii="Arial"/>
                <w:sz w:val="21"/>
              </w:rPr>
            </w:pPr>
          </w:p>
          <w:p w14:paraId="081A83EC">
            <w:pPr>
              <w:spacing w:line="241" w:lineRule="auto"/>
              <w:rPr>
                <w:rFonts w:ascii="Arial"/>
                <w:sz w:val="21"/>
              </w:rPr>
            </w:pPr>
          </w:p>
          <w:p w14:paraId="5836CE9E">
            <w:pPr>
              <w:spacing w:line="241" w:lineRule="auto"/>
              <w:rPr>
                <w:rFonts w:ascii="Arial"/>
                <w:sz w:val="21"/>
              </w:rPr>
            </w:pPr>
          </w:p>
          <w:p w14:paraId="423131F4">
            <w:pPr>
              <w:spacing w:line="241" w:lineRule="auto"/>
              <w:rPr>
                <w:rFonts w:ascii="Arial"/>
                <w:sz w:val="21"/>
              </w:rPr>
            </w:pPr>
          </w:p>
          <w:p w14:paraId="06317B2F">
            <w:pPr>
              <w:spacing w:line="241" w:lineRule="auto"/>
              <w:rPr>
                <w:rFonts w:ascii="Arial"/>
                <w:sz w:val="21"/>
              </w:rPr>
            </w:pPr>
          </w:p>
          <w:p w14:paraId="7265EC41">
            <w:pPr>
              <w:spacing w:line="241" w:lineRule="auto"/>
              <w:rPr>
                <w:rFonts w:ascii="Arial"/>
                <w:sz w:val="21"/>
              </w:rPr>
            </w:pPr>
          </w:p>
          <w:p w14:paraId="50741B3B">
            <w:pPr>
              <w:spacing w:line="241" w:lineRule="auto"/>
              <w:rPr>
                <w:rFonts w:ascii="Arial"/>
                <w:sz w:val="21"/>
              </w:rPr>
            </w:pPr>
          </w:p>
          <w:p w14:paraId="38455A38">
            <w:pPr>
              <w:pStyle w:val="8"/>
              <w:spacing w:before="72" w:line="241" w:lineRule="auto"/>
              <w:ind w:left="361"/>
            </w:pPr>
            <w:r>
              <w:t>2</w:t>
            </w:r>
          </w:p>
        </w:tc>
        <w:tc>
          <w:tcPr>
            <w:tcW w:w="1548" w:type="dxa"/>
            <w:vAlign w:val="top"/>
          </w:tcPr>
          <w:p w14:paraId="10782542">
            <w:pPr>
              <w:spacing w:line="272" w:lineRule="auto"/>
              <w:rPr>
                <w:rFonts w:ascii="Arial"/>
                <w:sz w:val="21"/>
              </w:rPr>
            </w:pPr>
          </w:p>
          <w:p w14:paraId="57FA3A1A">
            <w:pPr>
              <w:spacing w:line="272" w:lineRule="auto"/>
              <w:rPr>
                <w:rFonts w:ascii="Arial"/>
                <w:sz w:val="21"/>
              </w:rPr>
            </w:pPr>
          </w:p>
          <w:p w14:paraId="5C380588">
            <w:pPr>
              <w:spacing w:line="272" w:lineRule="auto"/>
              <w:rPr>
                <w:rFonts w:ascii="Arial"/>
                <w:sz w:val="21"/>
              </w:rPr>
            </w:pPr>
          </w:p>
          <w:p w14:paraId="6CE834E0">
            <w:pPr>
              <w:spacing w:line="273" w:lineRule="auto"/>
              <w:rPr>
                <w:rFonts w:ascii="Arial"/>
                <w:sz w:val="21"/>
              </w:rPr>
            </w:pPr>
          </w:p>
          <w:p w14:paraId="7832CA4D">
            <w:pPr>
              <w:spacing w:line="273" w:lineRule="auto"/>
              <w:rPr>
                <w:rFonts w:ascii="Arial"/>
                <w:sz w:val="21"/>
              </w:rPr>
            </w:pPr>
          </w:p>
          <w:p w14:paraId="4739A499">
            <w:pPr>
              <w:spacing w:line="273" w:lineRule="auto"/>
              <w:rPr>
                <w:rFonts w:ascii="Arial"/>
                <w:sz w:val="21"/>
              </w:rPr>
            </w:pPr>
          </w:p>
          <w:p w14:paraId="6E2F4DA3">
            <w:pPr>
              <w:spacing w:line="273" w:lineRule="auto"/>
              <w:rPr>
                <w:rFonts w:ascii="Arial"/>
                <w:sz w:val="21"/>
              </w:rPr>
            </w:pPr>
          </w:p>
          <w:p w14:paraId="0FCA5DC5">
            <w:pPr>
              <w:pStyle w:val="8"/>
              <w:spacing w:before="72" w:line="220" w:lineRule="auto"/>
              <w:ind w:firstLine="228" w:firstLineChars="100"/>
            </w:pPr>
            <w:r>
              <w:rPr>
                <w:spacing w:val="4"/>
              </w:rPr>
              <w:t>秩序维护</w:t>
            </w:r>
            <w:r>
              <w:t>员</w:t>
            </w:r>
          </w:p>
          <w:p w14:paraId="5DB66175">
            <w:pPr>
              <w:pStyle w:val="8"/>
              <w:spacing w:before="186" w:line="221" w:lineRule="auto"/>
              <w:ind w:left="542"/>
            </w:pPr>
            <w:r>
              <w:rPr>
                <w:spacing w:val="-3"/>
              </w:rPr>
              <w:t>要求</w:t>
            </w:r>
          </w:p>
        </w:tc>
        <w:tc>
          <w:tcPr>
            <w:tcW w:w="6561" w:type="dxa"/>
            <w:vAlign w:val="top"/>
          </w:tcPr>
          <w:p w14:paraId="6CA0C1ED">
            <w:pPr>
              <w:pStyle w:val="8"/>
              <w:spacing w:before="119" w:line="392" w:lineRule="auto"/>
              <w:ind w:firstLine="424" w:firstLineChars="200"/>
              <w:jc w:val="both"/>
            </w:pPr>
            <w:r>
              <w:rPr>
                <w:spacing w:val="-4"/>
              </w:rPr>
              <w:t>1、专职保安人员，以青年为主，28周岁以下的人员，身体健康，综</w:t>
            </w:r>
            <w:r>
              <w:rPr>
                <w:spacing w:val="-5"/>
              </w:rPr>
              <w:t>合素质良好，工作认真负责，能吃苦耐劳，</w:t>
            </w:r>
            <w:r>
              <w:rPr>
                <w:rFonts w:hint="eastAsia"/>
                <w:spacing w:val="-5"/>
                <w:lang w:eastAsia="zh-CN"/>
              </w:rPr>
              <w:t>具有</w:t>
            </w:r>
            <w:r>
              <w:rPr>
                <w:spacing w:val="-5"/>
              </w:rPr>
              <w:t>良好的服务意识，</w:t>
            </w:r>
            <w:r>
              <w:rPr>
                <w:spacing w:val="-3"/>
              </w:rPr>
              <w:t>并定期接受培训。</w:t>
            </w:r>
          </w:p>
          <w:p w14:paraId="069C232A">
            <w:pPr>
              <w:pStyle w:val="8"/>
              <w:spacing w:before="1" w:line="393" w:lineRule="auto"/>
              <w:ind w:firstLine="440" w:firstLineChars="200"/>
              <w:jc w:val="both"/>
            </w:pPr>
            <w:r>
              <w:t>2、能处理和应对项目的公共秩序维护工作，能正确使用</w:t>
            </w:r>
            <w:r>
              <w:rPr>
                <w:spacing w:val="-1"/>
              </w:rPr>
              <w:t>各类消防、</w:t>
            </w:r>
            <w:r>
              <w:rPr>
                <w:spacing w:val="-8"/>
              </w:rPr>
              <w:t>物防、技防器械和设备，能够熟悉、掌握各类刑事、治安案件和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各类灾害事故的应急预案。</w:t>
            </w:r>
          </w:p>
          <w:p w14:paraId="35EB23B8">
            <w:pPr>
              <w:pStyle w:val="8"/>
              <w:spacing w:before="1" w:line="316" w:lineRule="auto"/>
              <w:ind w:right="86" w:firstLine="440" w:firstLineChars="200"/>
              <w:jc w:val="both"/>
            </w:pPr>
            <w:r>
              <w:t>3、上岗时</w:t>
            </w:r>
            <w:r>
              <w:rPr>
                <w:rFonts w:hint="eastAsia"/>
                <w:lang w:eastAsia="zh-CN"/>
              </w:rPr>
              <w:t>佩戴</w:t>
            </w:r>
            <w:r>
              <w:t>统一标志，穿戴统一制服</w:t>
            </w:r>
            <w:r>
              <w:rPr>
                <w:rFonts w:hint="eastAsia"/>
                <w:lang w:eastAsia="zh-CN"/>
              </w:rPr>
              <w:t>（</w:t>
            </w:r>
            <w:r>
              <w:t>精致</w:t>
            </w:r>
            <w:r>
              <w:rPr>
                <w:rFonts w:hint="eastAsia"/>
                <w:lang w:eastAsia="zh-CN"/>
              </w:rPr>
              <w:t>），</w:t>
            </w:r>
            <w:r>
              <w:t>装备佩戴规范，仪容仪表规范整齐，上岗时不倚不靠。</w:t>
            </w:r>
          </w:p>
          <w:p w14:paraId="76039A1D">
            <w:pPr>
              <w:pStyle w:val="8"/>
              <w:spacing w:before="1" w:line="316" w:lineRule="auto"/>
              <w:ind w:right="86" w:firstLine="440" w:firstLineChars="200"/>
              <w:jc w:val="both"/>
            </w:pPr>
            <w:r>
              <w:t>4、配备对讲装置和其他必备的安全护卫器械。</w:t>
            </w:r>
          </w:p>
          <w:p w14:paraId="59F7E35C">
            <w:pPr>
              <w:pStyle w:val="8"/>
              <w:spacing w:before="1" w:line="316" w:lineRule="auto"/>
              <w:ind w:right="86" w:firstLine="408" w:firstLineChars="200"/>
              <w:jc w:val="both"/>
              <w:rPr>
                <w:spacing w:val="-9"/>
              </w:rPr>
            </w:pPr>
            <w:r>
              <w:rPr>
                <w:spacing w:val="-8"/>
              </w:rPr>
              <w:t>5、按指定的时间和路线每一小时巡查一次。楼内采用</w:t>
            </w:r>
            <w:r>
              <w:rPr>
                <w:spacing w:val="-9"/>
              </w:rPr>
              <w:t>徒步巡逻方式。</w:t>
            </w:r>
          </w:p>
          <w:p w14:paraId="2027D3AE">
            <w:pPr>
              <w:pStyle w:val="8"/>
              <w:spacing w:before="1" w:line="316" w:lineRule="auto"/>
              <w:ind w:right="86" w:firstLine="440" w:firstLineChars="200"/>
              <w:jc w:val="both"/>
            </w:pPr>
            <w:r>
              <w:t>6、对外来人员进入项目区域，实施登记工作。</w:t>
            </w:r>
          </w:p>
        </w:tc>
      </w:tr>
      <w:tr w14:paraId="55F1F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3D7D751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563E092">
            <w:pPr>
              <w:spacing w:line="271" w:lineRule="auto"/>
              <w:rPr>
                <w:rFonts w:ascii="Arial"/>
                <w:sz w:val="21"/>
              </w:rPr>
            </w:pPr>
          </w:p>
          <w:p w14:paraId="66CC0839">
            <w:pPr>
              <w:spacing w:line="271" w:lineRule="auto"/>
              <w:rPr>
                <w:rFonts w:ascii="Arial"/>
                <w:sz w:val="21"/>
              </w:rPr>
            </w:pPr>
          </w:p>
          <w:p w14:paraId="59D13E60">
            <w:pPr>
              <w:pStyle w:val="8"/>
              <w:spacing w:before="72"/>
              <w:ind w:left="361"/>
            </w:pPr>
            <w:r>
              <w:t>3</w:t>
            </w:r>
          </w:p>
        </w:tc>
        <w:tc>
          <w:tcPr>
            <w:tcW w:w="1548" w:type="dxa"/>
            <w:vAlign w:val="top"/>
          </w:tcPr>
          <w:p w14:paraId="0B6033EF">
            <w:pPr>
              <w:spacing w:line="303" w:lineRule="auto"/>
              <w:rPr>
                <w:rFonts w:ascii="Arial"/>
                <w:sz w:val="21"/>
              </w:rPr>
            </w:pPr>
          </w:p>
          <w:p w14:paraId="36A8E120">
            <w:pPr>
              <w:pStyle w:val="8"/>
              <w:spacing w:before="71" w:line="396" w:lineRule="auto"/>
              <w:ind w:left="541" w:right="200" w:hanging="329"/>
            </w:pPr>
            <w:r>
              <w:rPr>
                <w:spacing w:val="5"/>
              </w:rPr>
              <w:t>楼内巡逻岗</w:t>
            </w:r>
            <w:r>
              <w:t xml:space="preserve"> </w:t>
            </w:r>
            <w:r>
              <w:rPr>
                <w:spacing w:val="-3"/>
              </w:rPr>
              <w:t>服务</w:t>
            </w:r>
          </w:p>
        </w:tc>
        <w:tc>
          <w:tcPr>
            <w:tcW w:w="6561" w:type="dxa"/>
            <w:vAlign w:val="top"/>
          </w:tcPr>
          <w:p w14:paraId="059B6BE6">
            <w:pPr>
              <w:pStyle w:val="8"/>
              <w:spacing w:before="113" w:line="316" w:lineRule="auto"/>
              <w:ind w:right="50" w:firstLine="444" w:firstLineChars="200"/>
              <w:jc w:val="both"/>
            </w:pPr>
            <w:r>
              <w:rPr>
                <w:spacing w:val="1"/>
              </w:rPr>
              <w:t>1、项目设楼内巡逻3个楼内巡逻岗，24小时执勤，沿</w:t>
            </w:r>
            <w:r>
              <w:t>消防楼梯采用徒步巡逻方式，每一小时巡视一次。</w:t>
            </w:r>
          </w:p>
          <w:p w14:paraId="29F17245">
            <w:pPr>
              <w:pStyle w:val="8"/>
              <w:spacing w:before="197" w:line="219" w:lineRule="auto"/>
              <w:ind w:firstLine="440" w:firstLineChars="200"/>
              <w:jc w:val="both"/>
            </w:pPr>
            <w:r>
              <w:t>2、为住户提供拉门、搬运行李、准备雨具等便利服务。</w:t>
            </w:r>
          </w:p>
        </w:tc>
      </w:tr>
      <w:tr w14:paraId="5EF9D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0FB8C0D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184F752">
            <w:pPr>
              <w:pStyle w:val="8"/>
              <w:spacing w:before="160" w:line="241" w:lineRule="auto"/>
              <w:ind w:left="361"/>
            </w:pPr>
            <w:r>
              <w:t>4</w:t>
            </w:r>
          </w:p>
        </w:tc>
        <w:tc>
          <w:tcPr>
            <w:tcW w:w="1548" w:type="dxa"/>
            <w:vAlign w:val="top"/>
          </w:tcPr>
          <w:p w14:paraId="452D8ADE">
            <w:pPr>
              <w:pStyle w:val="8"/>
              <w:spacing w:before="138" w:line="220" w:lineRule="auto"/>
              <w:ind w:left="322"/>
            </w:pPr>
            <w:r>
              <w:rPr>
                <w:spacing w:val="3"/>
              </w:rPr>
              <w:t>监控中心</w:t>
            </w:r>
          </w:p>
        </w:tc>
        <w:tc>
          <w:tcPr>
            <w:tcW w:w="6561" w:type="dxa"/>
            <w:vAlign w:val="top"/>
          </w:tcPr>
          <w:p w14:paraId="263B5ECE">
            <w:pPr>
              <w:pStyle w:val="8"/>
              <w:spacing w:before="136" w:line="219" w:lineRule="auto"/>
              <w:ind w:firstLine="440" w:firstLineChars="200"/>
              <w:jc w:val="both"/>
            </w:pPr>
            <w:r>
              <w:t>采用24小时双岗值班，另有消防主管驻点监</w:t>
            </w:r>
            <w:r>
              <w:rPr>
                <w:spacing w:val="-1"/>
              </w:rPr>
              <w:t>管。</w:t>
            </w:r>
          </w:p>
        </w:tc>
      </w:tr>
      <w:tr w14:paraId="7B1BD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2C00966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DAF07F0">
            <w:pPr>
              <w:pStyle w:val="8"/>
              <w:spacing w:before="160"/>
              <w:ind w:left="361"/>
            </w:pPr>
            <w:r>
              <w:t>5</w:t>
            </w:r>
          </w:p>
        </w:tc>
        <w:tc>
          <w:tcPr>
            <w:tcW w:w="1548" w:type="dxa"/>
            <w:vAlign w:val="top"/>
          </w:tcPr>
          <w:p w14:paraId="4149E2BC">
            <w:pPr>
              <w:pStyle w:val="8"/>
              <w:spacing w:before="139" w:line="220" w:lineRule="auto"/>
              <w:ind w:left="432"/>
            </w:pPr>
            <w:r>
              <w:rPr>
                <w:spacing w:val="10"/>
              </w:rPr>
              <w:t>消防员</w:t>
            </w:r>
          </w:p>
        </w:tc>
        <w:tc>
          <w:tcPr>
            <w:tcW w:w="6561" w:type="dxa"/>
            <w:vAlign w:val="top"/>
          </w:tcPr>
          <w:p w14:paraId="7300CFD2">
            <w:pPr>
              <w:pStyle w:val="8"/>
              <w:spacing w:before="139" w:line="220" w:lineRule="auto"/>
              <w:ind w:firstLine="440" w:firstLineChars="200"/>
              <w:jc w:val="both"/>
            </w:pPr>
            <w:r>
              <w:t>项目设立小区的消防小组，要求有专业知识和技能的消防员。</w:t>
            </w:r>
          </w:p>
        </w:tc>
      </w:tr>
    </w:tbl>
    <w:p w14:paraId="5311E18A">
      <w:pPr>
        <w:rPr>
          <w:rFonts w:ascii="Arial"/>
          <w:sz w:val="21"/>
        </w:rPr>
      </w:pPr>
    </w:p>
    <w:p w14:paraId="0FDE353A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900" w:h="16830"/>
          <w:pgMar w:top="334" w:right="250" w:bottom="688" w:left="994" w:header="0" w:footer="535" w:gutter="0"/>
          <w:cols w:space="720" w:num="1"/>
        </w:sectPr>
      </w:pPr>
    </w:p>
    <w:p w14:paraId="098B7BEB">
      <w:pPr>
        <w:spacing w:line="219" w:lineRule="auto"/>
        <w:ind w:left="188"/>
        <w:outlineLvl w:val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4"/>
          <w:sz w:val="22"/>
          <w:szCs w:val="22"/>
        </w:rPr>
        <w:t>3、保洁服务超标准服务</w:t>
      </w:r>
      <w:r>
        <w:rPr>
          <w:rFonts w:hint="eastAsia" w:ascii="宋体" w:hAnsi="宋体" w:eastAsia="宋体" w:cs="宋体"/>
          <w:b/>
          <w:bCs/>
          <w:spacing w:val="4"/>
          <w:sz w:val="22"/>
          <w:szCs w:val="22"/>
          <w:lang w:eastAsia="zh-CN"/>
        </w:rPr>
        <w:t>。</w:t>
      </w:r>
    </w:p>
    <w:p w14:paraId="73C9DB70">
      <w:pPr>
        <w:spacing w:line="87" w:lineRule="exact"/>
      </w:pPr>
    </w:p>
    <w:tbl>
      <w:tblPr>
        <w:tblStyle w:val="7"/>
        <w:tblW w:w="9839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849"/>
        <w:gridCol w:w="2078"/>
        <w:gridCol w:w="6008"/>
      </w:tblGrid>
      <w:tr w14:paraId="7A961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4" w:type="dxa"/>
            <w:vAlign w:val="top"/>
          </w:tcPr>
          <w:p w14:paraId="28EB5191">
            <w:pPr>
              <w:pStyle w:val="8"/>
              <w:spacing w:before="211" w:line="220" w:lineRule="auto"/>
              <w:ind w:left="238"/>
              <w:rPr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级别</w:t>
            </w:r>
          </w:p>
        </w:tc>
        <w:tc>
          <w:tcPr>
            <w:tcW w:w="849" w:type="dxa"/>
            <w:vAlign w:val="top"/>
          </w:tcPr>
          <w:p w14:paraId="02118F2C">
            <w:pPr>
              <w:pStyle w:val="8"/>
              <w:spacing w:before="211" w:line="221" w:lineRule="auto"/>
              <w:ind w:left="20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078" w:type="dxa"/>
            <w:vAlign w:val="top"/>
          </w:tcPr>
          <w:p w14:paraId="71B1067E">
            <w:pPr>
              <w:pStyle w:val="8"/>
              <w:spacing w:before="210" w:line="219" w:lineRule="auto"/>
              <w:ind w:left="825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6008" w:type="dxa"/>
            <w:vAlign w:val="top"/>
          </w:tcPr>
          <w:p w14:paraId="067FA4CC">
            <w:pPr>
              <w:pStyle w:val="8"/>
              <w:spacing w:before="210" w:line="219" w:lineRule="auto"/>
              <w:ind w:left="258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服务要求</w:t>
            </w:r>
          </w:p>
        </w:tc>
      </w:tr>
      <w:tr w14:paraId="33FFA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F02F09F">
            <w:pPr>
              <w:spacing w:line="272" w:lineRule="auto"/>
              <w:rPr>
                <w:rFonts w:ascii="Arial"/>
                <w:sz w:val="21"/>
              </w:rPr>
            </w:pPr>
          </w:p>
          <w:p w14:paraId="236C06C6">
            <w:pPr>
              <w:spacing w:line="273" w:lineRule="auto"/>
              <w:rPr>
                <w:rFonts w:ascii="Arial"/>
                <w:sz w:val="21"/>
              </w:rPr>
            </w:pPr>
          </w:p>
          <w:p w14:paraId="5E391C45">
            <w:pPr>
              <w:spacing w:line="273" w:lineRule="auto"/>
              <w:rPr>
                <w:rFonts w:ascii="Arial"/>
                <w:sz w:val="21"/>
              </w:rPr>
            </w:pPr>
          </w:p>
          <w:p w14:paraId="6F57F350">
            <w:pPr>
              <w:spacing w:line="273" w:lineRule="auto"/>
              <w:rPr>
                <w:rFonts w:ascii="Arial"/>
                <w:sz w:val="21"/>
              </w:rPr>
            </w:pPr>
          </w:p>
          <w:p w14:paraId="4DFF289A">
            <w:pPr>
              <w:spacing w:line="273" w:lineRule="auto"/>
              <w:rPr>
                <w:rFonts w:ascii="Arial"/>
                <w:sz w:val="21"/>
              </w:rPr>
            </w:pPr>
          </w:p>
          <w:p w14:paraId="57B18622">
            <w:pPr>
              <w:spacing w:line="273" w:lineRule="auto"/>
              <w:rPr>
                <w:rFonts w:ascii="Arial"/>
                <w:sz w:val="21"/>
              </w:rPr>
            </w:pPr>
          </w:p>
          <w:p w14:paraId="31695E96">
            <w:pPr>
              <w:spacing w:line="273" w:lineRule="auto"/>
              <w:rPr>
                <w:rFonts w:ascii="Arial"/>
                <w:sz w:val="21"/>
              </w:rPr>
            </w:pPr>
          </w:p>
          <w:p w14:paraId="3795AC63">
            <w:pPr>
              <w:pStyle w:val="8"/>
              <w:spacing w:before="68" w:line="220" w:lineRule="auto"/>
              <w:ind w:left="23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超标</w:t>
            </w:r>
          </w:p>
          <w:p w14:paraId="70B7BEE5">
            <w:pPr>
              <w:pStyle w:val="8"/>
              <w:spacing w:before="239" w:line="414" w:lineRule="auto"/>
              <w:ind w:left="334" w:right="248" w:hanging="9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准服</w:t>
            </w:r>
            <w:r>
              <w:rPr>
                <w:sz w:val="21"/>
                <w:szCs w:val="21"/>
              </w:rPr>
              <w:t xml:space="preserve"> 务</w:t>
            </w:r>
          </w:p>
        </w:tc>
        <w:tc>
          <w:tcPr>
            <w:tcW w:w="849" w:type="dxa"/>
            <w:vAlign w:val="top"/>
          </w:tcPr>
          <w:p w14:paraId="75D0E99F">
            <w:pPr>
              <w:spacing w:line="310" w:lineRule="auto"/>
              <w:rPr>
                <w:rFonts w:ascii="Arial"/>
                <w:sz w:val="21"/>
              </w:rPr>
            </w:pPr>
          </w:p>
          <w:p w14:paraId="14F97DE1">
            <w:pPr>
              <w:pStyle w:val="8"/>
              <w:spacing w:before="68" w:line="241" w:lineRule="auto"/>
              <w:ind w:left="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78" w:type="dxa"/>
            <w:vAlign w:val="top"/>
          </w:tcPr>
          <w:p w14:paraId="3A63E6EE">
            <w:pPr>
              <w:pStyle w:val="8"/>
              <w:spacing w:before="109" w:line="356" w:lineRule="auto"/>
              <w:ind w:left="502" w:right="500" w:firstLine="1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公共区域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3"/>
                <w:sz w:val="21"/>
                <w:szCs w:val="21"/>
              </w:rPr>
              <w:t>大理石养护</w:t>
            </w:r>
          </w:p>
        </w:tc>
        <w:tc>
          <w:tcPr>
            <w:tcW w:w="6008" w:type="dxa"/>
            <w:vAlign w:val="top"/>
          </w:tcPr>
          <w:p w14:paraId="5B8FB638">
            <w:pPr>
              <w:pStyle w:val="8"/>
              <w:spacing w:before="119" w:line="219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1、每月对大理石墙面和地面进行一次定期养护。</w:t>
            </w:r>
          </w:p>
          <w:p w14:paraId="63298A22">
            <w:pPr>
              <w:pStyle w:val="8"/>
              <w:spacing w:before="220" w:line="219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2、每6个月对大理石地面进行一次晶面处理。</w:t>
            </w:r>
          </w:p>
        </w:tc>
      </w:tr>
      <w:tr w14:paraId="461E3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36A2F36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21C9E14">
            <w:pPr>
              <w:spacing w:line="311" w:lineRule="auto"/>
              <w:rPr>
                <w:rFonts w:ascii="Arial"/>
                <w:sz w:val="21"/>
              </w:rPr>
            </w:pPr>
          </w:p>
          <w:p w14:paraId="4CEB9AAF">
            <w:pPr>
              <w:pStyle w:val="8"/>
              <w:spacing w:before="68" w:line="241" w:lineRule="auto"/>
              <w:ind w:left="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8" w:type="dxa"/>
            <w:vAlign w:val="top"/>
          </w:tcPr>
          <w:p w14:paraId="1C88BEF9">
            <w:pPr>
              <w:pStyle w:val="8"/>
              <w:spacing w:before="119" w:line="351" w:lineRule="auto"/>
              <w:ind w:left="502" w:right="524" w:firstLine="10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水景清洗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游泳池清洗</w:t>
            </w:r>
          </w:p>
        </w:tc>
        <w:tc>
          <w:tcPr>
            <w:tcW w:w="6008" w:type="dxa"/>
            <w:vAlign w:val="top"/>
          </w:tcPr>
          <w:p w14:paraId="14582E36">
            <w:pPr>
              <w:pStyle w:val="8"/>
              <w:spacing w:before="130" w:line="346" w:lineRule="auto"/>
              <w:ind w:left="420" w:leftChars="200" w:firstLine="0" w:firstLineChars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项目内建有几个水景和游泳池，要求每周对水景进行清洗；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每天对游泳池进行吸污处理；每月对游泳池进行清洗。</w:t>
            </w:r>
          </w:p>
        </w:tc>
      </w:tr>
      <w:tr w14:paraId="2650B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0A290E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854D83F">
            <w:pPr>
              <w:spacing w:line="245" w:lineRule="auto"/>
              <w:rPr>
                <w:rFonts w:ascii="Arial"/>
                <w:sz w:val="21"/>
              </w:rPr>
            </w:pPr>
          </w:p>
          <w:p w14:paraId="0D13E646">
            <w:pPr>
              <w:spacing w:line="246" w:lineRule="auto"/>
              <w:rPr>
                <w:rFonts w:ascii="Arial"/>
                <w:sz w:val="21"/>
              </w:rPr>
            </w:pPr>
          </w:p>
          <w:p w14:paraId="78051D83">
            <w:pPr>
              <w:spacing w:line="246" w:lineRule="auto"/>
              <w:rPr>
                <w:rFonts w:ascii="Arial"/>
                <w:sz w:val="21"/>
              </w:rPr>
            </w:pPr>
          </w:p>
          <w:p w14:paraId="3ED040C9">
            <w:pPr>
              <w:spacing w:line="246" w:lineRule="auto"/>
              <w:rPr>
                <w:rFonts w:ascii="Arial"/>
                <w:sz w:val="21"/>
              </w:rPr>
            </w:pPr>
          </w:p>
          <w:p w14:paraId="50097AA5">
            <w:pPr>
              <w:spacing w:line="246" w:lineRule="auto"/>
              <w:rPr>
                <w:rFonts w:ascii="Arial"/>
                <w:sz w:val="21"/>
              </w:rPr>
            </w:pPr>
          </w:p>
          <w:p w14:paraId="7D482CDF">
            <w:pPr>
              <w:spacing w:line="246" w:lineRule="auto"/>
              <w:rPr>
                <w:rFonts w:ascii="Arial"/>
                <w:sz w:val="21"/>
              </w:rPr>
            </w:pPr>
          </w:p>
          <w:p w14:paraId="16D5407F">
            <w:pPr>
              <w:pStyle w:val="8"/>
              <w:spacing w:before="69"/>
              <w:ind w:left="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78" w:type="dxa"/>
            <w:vAlign w:val="top"/>
          </w:tcPr>
          <w:p w14:paraId="7C9710AF">
            <w:pPr>
              <w:spacing w:line="252" w:lineRule="auto"/>
              <w:rPr>
                <w:rFonts w:ascii="Arial"/>
                <w:sz w:val="21"/>
              </w:rPr>
            </w:pPr>
          </w:p>
          <w:p w14:paraId="7C154034">
            <w:pPr>
              <w:spacing w:line="252" w:lineRule="auto"/>
              <w:rPr>
                <w:rFonts w:ascii="Arial"/>
                <w:sz w:val="21"/>
              </w:rPr>
            </w:pPr>
          </w:p>
          <w:p w14:paraId="087F4E7F">
            <w:pPr>
              <w:spacing w:line="252" w:lineRule="auto"/>
              <w:rPr>
                <w:rFonts w:ascii="Arial"/>
                <w:sz w:val="21"/>
              </w:rPr>
            </w:pPr>
          </w:p>
          <w:p w14:paraId="72C65725">
            <w:pPr>
              <w:spacing w:line="252" w:lineRule="auto"/>
              <w:rPr>
                <w:rFonts w:ascii="Arial"/>
                <w:sz w:val="21"/>
              </w:rPr>
            </w:pPr>
          </w:p>
          <w:p w14:paraId="25B57608">
            <w:pPr>
              <w:pStyle w:val="8"/>
              <w:spacing w:before="68" w:line="219" w:lineRule="auto"/>
              <w:ind w:left="29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楼栋内公共区域</w:t>
            </w:r>
          </w:p>
          <w:p w14:paraId="064391E8">
            <w:pPr>
              <w:pStyle w:val="8"/>
              <w:spacing w:before="221" w:line="220" w:lineRule="auto"/>
              <w:ind w:left="29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装饰饰面和饰品</w:t>
            </w:r>
          </w:p>
          <w:p w14:paraId="44C50903">
            <w:pPr>
              <w:pStyle w:val="8"/>
              <w:spacing w:before="199" w:line="220" w:lineRule="auto"/>
              <w:ind w:left="71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的清洁</w:t>
            </w:r>
          </w:p>
        </w:tc>
        <w:tc>
          <w:tcPr>
            <w:tcW w:w="6008" w:type="dxa"/>
            <w:vAlign w:val="top"/>
          </w:tcPr>
          <w:p w14:paraId="385C26D7">
            <w:pPr>
              <w:pStyle w:val="8"/>
              <w:spacing w:before="132" w:line="409" w:lineRule="auto"/>
              <w:ind w:right="41"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楼栋内采用大量的大理石、玻璃和金属面进</w:t>
            </w:r>
            <w:r>
              <w:rPr>
                <w:spacing w:val="-1"/>
                <w:sz w:val="21"/>
                <w:szCs w:val="21"/>
              </w:rPr>
              <w:t>行墙体装饰。要求保</w:t>
            </w:r>
            <w:r>
              <w:rPr>
                <w:spacing w:val="1"/>
                <w:sz w:val="21"/>
                <w:szCs w:val="21"/>
              </w:rPr>
              <w:t>洁人员：</w:t>
            </w:r>
          </w:p>
          <w:p w14:paraId="4648FA01">
            <w:pPr>
              <w:pStyle w:val="8"/>
              <w:spacing w:before="20" w:line="219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1、实施循环保洁，玻璃棉、大理石等墙面装饰无印痕。</w:t>
            </w:r>
          </w:p>
          <w:p w14:paraId="37A562D7">
            <w:pPr>
              <w:pStyle w:val="8"/>
              <w:spacing w:before="220" w:line="312" w:lineRule="auto"/>
              <w:ind w:right="149" w:firstLine="416" w:firstLineChars="200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2、对公共区域装饰家具、挂画每日擦抹一次，保持无浮尘，物品摆放端正，无倾斜。</w:t>
            </w:r>
          </w:p>
          <w:p w14:paraId="4F67C940">
            <w:pPr>
              <w:pStyle w:val="8"/>
              <w:spacing w:before="220" w:line="219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3、雕塑小品清洗，每日一次，无灰尘、无污渍。</w:t>
            </w:r>
          </w:p>
          <w:p w14:paraId="3DB1A8EE">
            <w:pPr>
              <w:pStyle w:val="8"/>
              <w:spacing w:before="210" w:line="219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4、对各区域风口</w:t>
            </w:r>
            <w:r>
              <w:rPr>
                <w:rFonts w:hint="eastAsia"/>
                <w:sz w:val="21"/>
                <w:szCs w:val="21"/>
                <w:lang w:eastAsia="zh-CN"/>
              </w:rPr>
              <w:t>百叶</w:t>
            </w:r>
            <w:r>
              <w:rPr>
                <w:sz w:val="21"/>
                <w:szCs w:val="21"/>
              </w:rPr>
              <w:t>、灯具每日擦抹一次，保持无浮尘。</w:t>
            </w:r>
          </w:p>
        </w:tc>
      </w:tr>
    </w:tbl>
    <w:p w14:paraId="3FEF3AD6">
      <w:pPr>
        <w:pStyle w:val="2"/>
        <w:spacing w:line="377" w:lineRule="auto"/>
      </w:pPr>
    </w:p>
    <w:p w14:paraId="080F19AD">
      <w:pPr>
        <w:spacing w:before="71" w:line="219" w:lineRule="auto"/>
        <w:ind w:left="178"/>
        <w:outlineLvl w:val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4、</w:t>
      </w:r>
      <w:r>
        <w:rPr>
          <w:rFonts w:ascii="宋体" w:hAnsi="宋体" w:eastAsia="宋体" w:cs="宋体"/>
          <w:spacing w:val="-8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2"/>
          <w:szCs w:val="22"/>
        </w:rPr>
        <w:t>绿化养护管理超标准服务</w:t>
      </w:r>
    </w:p>
    <w:p w14:paraId="0FFDC94B">
      <w:pPr>
        <w:spacing w:line="68" w:lineRule="exact"/>
      </w:pPr>
    </w:p>
    <w:tbl>
      <w:tblPr>
        <w:tblStyle w:val="7"/>
        <w:tblW w:w="9859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8945"/>
      </w:tblGrid>
      <w:tr w14:paraId="505D3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14" w:type="dxa"/>
            <w:vAlign w:val="top"/>
          </w:tcPr>
          <w:p w14:paraId="7FC9C64E">
            <w:pPr>
              <w:pStyle w:val="8"/>
              <w:spacing w:before="201" w:line="220" w:lineRule="auto"/>
              <w:ind w:left="228"/>
            </w:pPr>
            <w:r>
              <w:rPr>
                <w:b/>
                <w:bCs/>
                <w:spacing w:val="3"/>
              </w:rPr>
              <w:t>级别</w:t>
            </w:r>
          </w:p>
        </w:tc>
        <w:tc>
          <w:tcPr>
            <w:tcW w:w="8945" w:type="dxa"/>
            <w:vAlign w:val="top"/>
          </w:tcPr>
          <w:p w14:paraId="68EE83EA">
            <w:pPr>
              <w:pStyle w:val="8"/>
              <w:spacing w:before="200" w:line="219" w:lineRule="auto"/>
              <w:ind w:left="3634"/>
            </w:pPr>
            <w:r>
              <w:rPr>
                <w:b/>
                <w:bCs/>
                <w:spacing w:val="2"/>
              </w:rPr>
              <w:t>养护要求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（</w:t>
            </w:r>
            <w:r>
              <w:rPr>
                <w:b/>
                <w:bCs/>
                <w:spacing w:val="2"/>
              </w:rPr>
              <w:t>职务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）</w:t>
            </w:r>
          </w:p>
        </w:tc>
      </w:tr>
      <w:tr w14:paraId="0BB2A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914" w:type="dxa"/>
            <w:vAlign w:val="top"/>
          </w:tcPr>
          <w:p w14:paraId="3F87848E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181B710">
            <w:pPr>
              <w:spacing w:line="24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D2BF4B1">
            <w:pPr>
              <w:spacing w:line="24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6709FC4">
            <w:pPr>
              <w:pStyle w:val="8"/>
              <w:spacing w:before="71" w:line="220" w:lineRule="auto"/>
              <w:ind w:left="22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超标</w:t>
            </w:r>
          </w:p>
          <w:p w14:paraId="050375B1">
            <w:pPr>
              <w:pStyle w:val="8"/>
              <w:spacing w:before="218" w:line="395" w:lineRule="auto"/>
              <w:ind w:left="337" w:right="246" w:hanging="10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准服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务</w:t>
            </w:r>
          </w:p>
        </w:tc>
        <w:tc>
          <w:tcPr>
            <w:tcW w:w="8945" w:type="dxa"/>
            <w:vAlign w:val="top"/>
          </w:tcPr>
          <w:p w14:paraId="57627BC6">
            <w:pPr>
              <w:pStyle w:val="8"/>
              <w:spacing w:before="116" w:line="219" w:lineRule="auto"/>
              <w:ind w:firstLine="432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1、楼栋首层架空层绿化布置及花木的日常维护保养、一季度更</w:t>
            </w:r>
            <w:r>
              <w:rPr>
                <w:b w:val="0"/>
                <w:bCs w:val="0"/>
                <w:spacing w:val="-3"/>
              </w:rPr>
              <w:t>换一次。</w:t>
            </w:r>
          </w:p>
          <w:p w14:paraId="3D12B137">
            <w:pPr>
              <w:pStyle w:val="8"/>
              <w:spacing w:before="219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2、客户服务中心内部有四季鲜花布置。</w:t>
            </w:r>
          </w:p>
          <w:p w14:paraId="387ACB25">
            <w:pPr>
              <w:pStyle w:val="8"/>
              <w:spacing w:before="219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3、项目内种植大量热带植物，冬季需采取特别维护措施</w:t>
            </w:r>
            <w:r>
              <w:rPr>
                <w:rFonts w:hint="eastAsia"/>
                <w:b w:val="0"/>
                <w:bCs w:val="0"/>
                <w:spacing w:val="-3"/>
                <w:lang w:eastAsia="zh-CN"/>
              </w:rPr>
              <w:t>（</w:t>
            </w:r>
            <w:r>
              <w:rPr>
                <w:b w:val="0"/>
                <w:bCs w:val="0"/>
                <w:spacing w:val="-3"/>
              </w:rPr>
              <w:t>暖棚、加温</w:t>
            </w:r>
            <w:r>
              <w:rPr>
                <w:rFonts w:hint="eastAsia"/>
                <w:b w:val="0"/>
                <w:bCs w:val="0"/>
                <w:spacing w:val="-3"/>
                <w:lang w:eastAsia="zh-CN"/>
              </w:rPr>
              <w:t>）</w:t>
            </w:r>
            <w:r>
              <w:rPr>
                <w:b w:val="0"/>
                <w:bCs w:val="0"/>
                <w:spacing w:val="-3"/>
              </w:rPr>
              <w:t>。</w:t>
            </w:r>
          </w:p>
          <w:p w14:paraId="048F4BFD">
            <w:pPr>
              <w:pStyle w:val="8"/>
              <w:spacing w:before="210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4、项目内共栽种植物100多种植物，共10000余棵。</w:t>
            </w:r>
          </w:p>
          <w:p w14:paraId="6F1A42A8">
            <w:pPr>
              <w:pStyle w:val="8"/>
              <w:spacing w:before="208" w:line="327" w:lineRule="auto"/>
              <w:ind w:firstLine="36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8"/>
              </w:rPr>
              <w:t>其中名贵苗木品种有：罗汉松、白玉兰、红玉兰、黄玉兰、乐昌含笑、深山含笑、醉香含笑、</w:t>
            </w:r>
            <w:r>
              <w:rPr>
                <w:b w:val="0"/>
                <w:bCs w:val="0"/>
                <w:spacing w:val="13"/>
              </w:rPr>
              <w:t xml:space="preserve"> </w:t>
            </w:r>
            <w:r>
              <w:rPr>
                <w:b w:val="0"/>
                <w:bCs w:val="0"/>
                <w:spacing w:val="-12"/>
              </w:rPr>
              <w:t>红花木莲、罗木石楠、红叶石楠、香缘、香泡、榉树、白腊、</w:t>
            </w:r>
            <w:r>
              <w:rPr>
                <w:b w:val="0"/>
                <w:bCs w:val="0"/>
                <w:spacing w:val="-13"/>
              </w:rPr>
              <w:t>香樟、榔榆、荷花玉兰等等。</w:t>
            </w:r>
          </w:p>
        </w:tc>
      </w:tr>
    </w:tbl>
    <w:p w14:paraId="5E4943B1">
      <w:pPr>
        <w:pStyle w:val="2"/>
        <w:spacing w:line="377" w:lineRule="auto"/>
      </w:pPr>
    </w:p>
    <w:p w14:paraId="133C709B">
      <w:pPr>
        <w:spacing w:before="71" w:line="219" w:lineRule="auto"/>
        <w:ind w:left="168"/>
        <w:outlineLvl w:val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0"/>
          <w:sz w:val="22"/>
          <w:szCs w:val="22"/>
        </w:rPr>
        <w:t>5、</w:t>
      </w:r>
      <w:r>
        <w:rPr>
          <w:rFonts w:ascii="宋体" w:hAnsi="宋体" w:eastAsia="宋体" w:cs="宋体"/>
          <w:spacing w:val="-10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2"/>
          <w:szCs w:val="22"/>
        </w:rPr>
        <w:t>公用设施设备维修养护及房屋管理超标准服务</w:t>
      </w:r>
    </w:p>
    <w:p w14:paraId="6FC70247">
      <w:pPr>
        <w:spacing w:line="68" w:lineRule="exact"/>
      </w:pPr>
    </w:p>
    <w:tbl>
      <w:tblPr>
        <w:tblStyle w:val="7"/>
        <w:tblW w:w="10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9246"/>
      </w:tblGrid>
      <w:tr w14:paraId="755C2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34" w:type="dxa"/>
            <w:vAlign w:val="top"/>
          </w:tcPr>
          <w:p w14:paraId="01E5ED28">
            <w:pPr>
              <w:pStyle w:val="8"/>
              <w:spacing w:before="201" w:line="220" w:lineRule="auto"/>
              <w:ind w:left="188"/>
            </w:pPr>
            <w:r>
              <w:rPr>
                <w:b/>
                <w:bCs/>
                <w:spacing w:val="15"/>
              </w:rPr>
              <w:t>项目</w:t>
            </w:r>
          </w:p>
        </w:tc>
        <w:tc>
          <w:tcPr>
            <w:tcW w:w="9246" w:type="dxa"/>
            <w:vAlign w:val="top"/>
          </w:tcPr>
          <w:p w14:paraId="5799572F">
            <w:pPr>
              <w:pStyle w:val="8"/>
              <w:spacing w:before="200" w:line="219" w:lineRule="auto"/>
              <w:ind w:left="3354"/>
            </w:pPr>
            <w:r>
              <w:rPr>
                <w:b/>
                <w:bCs/>
                <w:spacing w:val="-3"/>
              </w:rPr>
              <w:t>运行、保养、维修服务要求</w:t>
            </w:r>
          </w:p>
        </w:tc>
      </w:tr>
      <w:tr w14:paraId="78F40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</w:trPr>
        <w:tc>
          <w:tcPr>
            <w:tcW w:w="834" w:type="dxa"/>
            <w:vAlign w:val="top"/>
          </w:tcPr>
          <w:p w14:paraId="16BE5E36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26E6D33D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53D4338B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343BB798">
            <w:pPr>
              <w:spacing w:line="24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CD171BA">
            <w:pPr>
              <w:pStyle w:val="8"/>
              <w:spacing w:before="71" w:line="220" w:lineRule="auto"/>
              <w:ind w:left="18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超标</w:t>
            </w:r>
          </w:p>
          <w:p w14:paraId="1D228B06">
            <w:pPr>
              <w:pStyle w:val="8"/>
              <w:spacing w:before="217" w:line="389" w:lineRule="auto"/>
              <w:ind w:left="297" w:right="206" w:hanging="10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准部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分</w:t>
            </w:r>
          </w:p>
        </w:tc>
        <w:tc>
          <w:tcPr>
            <w:tcW w:w="9246" w:type="dxa"/>
            <w:vAlign w:val="top"/>
          </w:tcPr>
          <w:p w14:paraId="6AB95703">
            <w:pPr>
              <w:pStyle w:val="8"/>
              <w:spacing w:before="118" w:line="298" w:lineRule="auto"/>
              <w:ind w:firstLine="424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1、增配先进的弱电系统，多为国际知名品牌，包含项目智</w:t>
            </w:r>
            <w:r>
              <w:rPr>
                <w:b w:val="0"/>
                <w:bCs w:val="0"/>
                <w:spacing w:val="-5"/>
              </w:rPr>
              <w:t>能卡系统</w:t>
            </w:r>
            <w:r>
              <w:rPr>
                <w:rFonts w:hint="eastAsia"/>
                <w:b w:val="0"/>
                <w:bCs w:val="0"/>
                <w:spacing w:val="-5"/>
                <w:lang w:eastAsia="zh-CN"/>
              </w:rPr>
              <w:t>（</w:t>
            </w:r>
            <w:r>
              <w:rPr>
                <w:b w:val="0"/>
                <w:bCs w:val="0"/>
                <w:spacing w:val="-5"/>
              </w:rPr>
              <w:t>含门禁、车库、电子商务服</w:t>
            </w:r>
            <w:r>
              <w:rPr>
                <w:b w:val="0"/>
                <w:bCs w:val="0"/>
                <w:spacing w:val="-4"/>
              </w:rPr>
              <w:t>务等</w:t>
            </w:r>
            <w:r>
              <w:rPr>
                <w:rFonts w:hint="eastAsia"/>
                <w:b w:val="0"/>
                <w:bCs w:val="0"/>
                <w:spacing w:val="-4"/>
                <w:lang w:eastAsia="zh-CN"/>
              </w:rPr>
              <w:t>）</w:t>
            </w:r>
            <w:r>
              <w:rPr>
                <w:b w:val="0"/>
                <w:bCs w:val="0"/>
                <w:spacing w:val="-4"/>
              </w:rPr>
              <w:t>。</w:t>
            </w:r>
          </w:p>
          <w:p w14:paraId="226A08B7">
            <w:pPr>
              <w:pStyle w:val="8"/>
              <w:spacing w:before="227" w:line="219" w:lineRule="auto"/>
              <w:ind w:firstLine="428" w:firstLineChars="200"/>
              <w:jc w:val="both"/>
              <w:rPr>
                <w:b w:val="0"/>
                <w:bCs w:val="0"/>
                <w:spacing w:val="-3"/>
              </w:rPr>
            </w:pPr>
            <w:r>
              <w:rPr>
                <w:b w:val="0"/>
                <w:bCs w:val="0"/>
                <w:spacing w:val="-3"/>
              </w:rPr>
              <w:t>2、项目按星级酒店标准装潢，楼内外采用了大量照明设施。</w:t>
            </w:r>
          </w:p>
          <w:p w14:paraId="1CE27E9D">
            <w:pPr>
              <w:pStyle w:val="8"/>
              <w:spacing w:before="227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3、项目内按高星级酒店的消防标准，在楼层的公共区域设有喷淋装置和烟感报警器。</w:t>
            </w:r>
          </w:p>
          <w:p w14:paraId="4003DFBC">
            <w:pPr>
              <w:pStyle w:val="8"/>
              <w:spacing w:before="210" w:line="219" w:lineRule="auto"/>
              <w:ind w:firstLine="412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4、项目水景设计丰富，景观大道有大量的水景景观设计，且采用大量喷泉设计与相关景观照明。</w:t>
            </w:r>
          </w:p>
          <w:p w14:paraId="41114DB0">
            <w:pPr>
              <w:pStyle w:val="8"/>
              <w:spacing w:before="218" w:line="218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5、项目引水入园，水景和游泳池面积很广，配置大量提升泵和喷淋泵。</w:t>
            </w:r>
          </w:p>
          <w:p w14:paraId="5C583353">
            <w:pPr>
              <w:pStyle w:val="8"/>
              <w:spacing w:before="223" w:line="219" w:lineRule="auto"/>
              <w:ind w:firstLine="428" w:firstLineChars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6、园区和地下车库设置上百个摄像枪监控。</w:t>
            </w:r>
          </w:p>
        </w:tc>
      </w:tr>
    </w:tbl>
    <w:p w14:paraId="07F80362">
      <w:pPr>
        <w:pStyle w:val="2"/>
      </w:pPr>
    </w:p>
    <w:sectPr>
      <w:footerReference r:id="rId8" w:type="default"/>
      <w:pgSz w:w="11900" w:h="16830"/>
      <w:pgMar w:top="365" w:right="250" w:bottom="796" w:left="865" w:header="0" w:footer="5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C7D6F">
    <w:pPr>
      <w:tabs>
        <w:tab w:val="left" w:pos="4545"/>
      </w:tabs>
      <w:spacing w:line="175" w:lineRule="auto"/>
      <w:jc w:val="center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650A1">
    <w:pPr>
      <w:spacing w:after="123" w:line="188" w:lineRule="auto"/>
      <w:ind w:left="48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FCCB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C4BA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D5873"/>
    <w:multiLevelType w:val="singleLevel"/>
    <w:tmpl w:val="B48D58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B63093"/>
    <w:rsid w:val="43B0400C"/>
    <w:rsid w:val="6CC93F86"/>
    <w:rsid w:val="7E610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3154</Words>
  <Characters>3172</Characters>
  <TotalTime>42</TotalTime>
  <ScaleCrop>false</ScaleCrop>
  <LinksUpToDate>false</LinksUpToDate>
  <CharactersWithSpaces>3199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2025-07-17T15:07:00Z</dcterms:created>
  <dc:creator>hp</dc:creator>
  <cp:lastModifiedBy>小lolo</cp:lastModifiedBy>
  <dcterms:modified xsi:type="dcterms:W3CDTF">2025-07-18T01:23:34Z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2025-07-17T15:07:26Z</vt:filetime>
  </property>
  <property fmtid="{D5CDD505-2E9C-101B-9397-08002B2CF9AE}" pid="4" name="UsrData">
    <vt:lpwstr>6878a12ad080ca00209ff7d5wl</vt:lpwstr>
  </property>
  <property fmtid="{D5CDD505-2E9C-101B-9397-08002B2CF9AE}" pid="5" name="KSOTemplateDocerSaveRecord">
    <vt:lpwstr>eyJoZGlkIjoiMjlmODlkMWQ2Zjc5OGUwMjIwNTZkZWIwNWY4ZTczNzAiLCJ1c2VySWQiOiIyODIxMTQyMTYifQ==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873FEEE2C1F243B6B124D05E74147D17_12</vt:lpwstr>
  </property>
</Properties>
</file>