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4E" w:rsidRPr="001B444E" w:rsidRDefault="001B444E" w:rsidP="001B444E">
      <w:pPr>
        <w:spacing w:line="560" w:lineRule="exact"/>
        <w:rPr>
          <w:rFonts w:ascii="仿宋_GB2312" w:hAnsi="黑体" w:cs="黑体" w:hint="eastAsia"/>
          <w:kern w:val="0"/>
          <w:szCs w:val="32"/>
        </w:rPr>
      </w:pPr>
      <w:r w:rsidRPr="001B444E">
        <w:rPr>
          <w:rFonts w:ascii="仿宋_GB2312" w:hAnsi="黑体" w:cs="黑体" w:hint="eastAsia"/>
          <w:kern w:val="0"/>
          <w:szCs w:val="32"/>
        </w:rPr>
        <w:t>附件1</w:t>
      </w:r>
      <w:bookmarkStart w:id="0" w:name="_GoBack"/>
      <w:bookmarkEnd w:id="0"/>
    </w:p>
    <w:p w:rsidR="001B444E" w:rsidRPr="001B444E" w:rsidRDefault="001B444E" w:rsidP="001B444E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2023学年广州市</w:t>
      </w:r>
      <w:proofErr w:type="gramStart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番禺区符合</w:t>
      </w:r>
      <w:proofErr w:type="gramEnd"/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申请民办学校教师从教津贴条件的学校名单 (共21所)</w:t>
      </w:r>
    </w:p>
    <w:p w:rsidR="001B444E" w:rsidRDefault="001B444E" w:rsidP="001B444E">
      <w:pPr>
        <w:ind w:firstLineChars="1600" w:firstLine="5120"/>
        <w:rPr>
          <w:rFonts w:ascii="仿宋_GB2312" w:hint="eastAsia"/>
          <w:kern w:val="0"/>
          <w:szCs w:val="32"/>
        </w:rPr>
      </w:pPr>
    </w:p>
    <w:tbl>
      <w:tblPr>
        <w:tblW w:w="7183" w:type="dxa"/>
        <w:jc w:val="center"/>
        <w:tblLayout w:type="fixed"/>
        <w:tblLook w:val="0000" w:firstRow="0" w:lastRow="0" w:firstColumn="0" w:lastColumn="0" w:noHBand="0" w:noVBand="0"/>
      </w:tblPr>
      <w:tblGrid>
        <w:gridCol w:w="979"/>
        <w:gridCol w:w="6204"/>
      </w:tblGrid>
      <w:tr w:rsidR="001B444E" w:rsidTr="007D34B5">
        <w:trPr>
          <w:trHeight w:val="303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序号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新英豪中英文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2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同心小学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3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华阳小学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4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金星学校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5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番禺区金华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6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番禺区新君豪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中英文学校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7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嘉诚学校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8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天星学校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9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新英才中英文学校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10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番禺区大山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11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番禺区名智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小学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12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番禺区厦滘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13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番禺区会江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实验学校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14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万豪儒林小学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15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番禺区明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德广地实验学校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16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南村华立小学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17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番禺区鸿翔学校</w:t>
            </w:r>
            <w:proofErr w:type="gramEnd"/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18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广博学校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19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番禺区万翔学校</w:t>
            </w:r>
            <w:proofErr w:type="gramEnd"/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lastRenderedPageBreak/>
              <w:t>20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大岭学校</w:t>
            </w:r>
          </w:p>
        </w:tc>
      </w:tr>
      <w:tr w:rsidR="001B444E" w:rsidTr="007D34B5">
        <w:trPr>
          <w:trHeight w:val="450"/>
          <w:jc w:val="center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21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444E" w:rsidRDefault="001B444E" w:rsidP="007D34B5">
            <w:pPr>
              <w:widowControl/>
              <w:spacing w:line="560" w:lineRule="exact"/>
              <w:jc w:val="center"/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</w:pPr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广州市</w:t>
            </w:r>
            <w:proofErr w:type="gramStart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番禺区</w:t>
            </w:r>
            <w:proofErr w:type="gramEnd"/>
            <w:r>
              <w:rPr>
                <w:rFonts w:ascii="仿宋_GB2312" w:hAnsi="仿宋_GB2312" w:cs="仿宋_GB2312" w:hint="eastAsia"/>
                <w:kern w:val="0"/>
                <w:sz w:val="36"/>
                <w:szCs w:val="36"/>
              </w:rPr>
              <w:t>大博学校</w:t>
            </w:r>
          </w:p>
        </w:tc>
      </w:tr>
    </w:tbl>
    <w:p w:rsidR="001B444E" w:rsidRDefault="001B444E" w:rsidP="001B444E">
      <w:pPr>
        <w:widowControl/>
        <w:spacing w:line="560" w:lineRule="exact"/>
        <w:jc w:val="center"/>
        <w:rPr>
          <w:rFonts w:ascii="仿宋_GB2312" w:hAnsi="仿宋_GB2312" w:cs="仿宋_GB2312" w:hint="eastAsia"/>
          <w:b/>
          <w:bCs/>
          <w:kern w:val="0"/>
          <w:sz w:val="36"/>
          <w:szCs w:val="36"/>
        </w:rPr>
      </w:pPr>
    </w:p>
    <w:p w:rsidR="00DB0246" w:rsidRPr="001B444E" w:rsidRDefault="001B444E"/>
    <w:sectPr w:rsidR="00DB0246" w:rsidRPr="001B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4E"/>
    <w:rsid w:val="00045F48"/>
    <w:rsid w:val="001B444E"/>
    <w:rsid w:val="00391445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5669"/>
  <w15:chartTrackingRefBased/>
  <w15:docId w15:val="{6D04D242-E915-44BC-9203-65443B64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4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Company>Organization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2025-04-10T08:51:00Z</dcterms:created>
  <dcterms:modified xsi:type="dcterms:W3CDTF">2025-04-10T08:52:00Z</dcterms:modified>
</cp:coreProperties>
</file>