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附件6</w:t>
      </w:r>
    </w:p>
    <w:tbl>
      <w:tblPr>
        <w:tblStyle w:val="5"/>
        <w:tblW w:w="9615" w:type="dxa"/>
        <w:tblInd w:w="-3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234"/>
        <w:gridCol w:w="616"/>
        <w:gridCol w:w="717"/>
        <w:gridCol w:w="88"/>
        <w:gridCol w:w="912"/>
        <w:gridCol w:w="767"/>
        <w:gridCol w:w="800"/>
        <w:gridCol w:w="900"/>
        <w:gridCol w:w="1200"/>
        <w:gridCol w:w="10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615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highlight w:val="none"/>
                <w:lang w:val="en-US" w:eastAsia="zh-CN"/>
              </w:rPr>
              <w:t>社会专业人士参与番禺区中小学课后服务申请表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3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有无宗教信仰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2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4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特长</w:t>
            </w:r>
          </w:p>
        </w:tc>
        <w:tc>
          <w:tcPr>
            <w:tcW w:w="26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专业证书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39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有无犯罪记录或处分</w:t>
            </w: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专业人士类型</w:t>
            </w:r>
          </w:p>
        </w:tc>
        <w:tc>
          <w:tcPr>
            <w:tcW w:w="39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从业经历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98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曾经获得的荣誉或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奖项</w:t>
            </w:r>
          </w:p>
        </w:tc>
        <w:tc>
          <w:tcPr>
            <w:tcW w:w="8298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参与课后服务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98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学校（盖章）：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学校所属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教育指导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98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wordWrap w:val="0"/>
              <w:jc w:val="right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年    月    日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96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注：1.“专业人士类型”填写非遗传承人、手工艺人及文艺、体育专业人士、科技工作者等;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申请人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其他申报材料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等连同本申请表一起报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参与课后服务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学校，由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学校签署意见并盖章后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由学校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统一交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所属教育指导中心签署意见，再经教育指导中心统一交区教育局组织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审核、备案。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10"/>
          <w:szCs w:val="10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361" w:bottom="1440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7F833C-482C-44C9-96A9-263FA44785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32E1FCD-EC6D-437D-B63C-CB3B3E61DBC1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7E23F5B-7740-4562-9D08-80D9B0A5BE8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4YTUyMzg5NTNiZjAxNTU3ZTk3NGMwYjEyNzlkYjgifQ=="/>
  </w:docVars>
  <w:rsids>
    <w:rsidRoot w:val="68BA372B"/>
    <w:rsid w:val="00B051BB"/>
    <w:rsid w:val="01162B43"/>
    <w:rsid w:val="025762FD"/>
    <w:rsid w:val="02F815F1"/>
    <w:rsid w:val="046E405D"/>
    <w:rsid w:val="04F02E6E"/>
    <w:rsid w:val="05AC163F"/>
    <w:rsid w:val="064B31D3"/>
    <w:rsid w:val="07757721"/>
    <w:rsid w:val="0815403A"/>
    <w:rsid w:val="0C0F323B"/>
    <w:rsid w:val="0C400E35"/>
    <w:rsid w:val="0D0B3D64"/>
    <w:rsid w:val="0D780A5D"/>
    <w:rsid w:val="0E5141AA"/>
    <w:rsid w:val="0F9E1128"/>
    <w:rsid w:val="0FB45C90"/>
    <w:rsid w:val="11B40E99"/>
    <w:rsid w:val="11DD72F3"/>
    <w:rsid w:val="12BF2B26"/>
    <w:rsid w:val="137966B3"/>
    <w:rsid w:val="13A360A5"/>
    <w:rsid w:val="14E62D3A"/>
    <w:rsid w:val="16112F60"/>
    <w:rsid w:val="16DD1F82"/>
    <w:rsid w:val="18AC5756"/>
    <w:rsid w:val="1A18692F"/>
    <w:rsid w:val="1BF14125"/>
    <w:rsid w:val="1CB75CF9"/>
    <w:rsid w:val="1CC81F81"/>
    <w:rsid w:val="1D977CDE"/>
    <w:rsid w:val="1E544E3F"/>
    <w:rsid w:val="1EC74A55"/>
    <w:rsid w:val="1F7E0FC8"/>
    <w:rsid w:val="1FC151A0"/>
    <w:rsid w:val="20970C07"/>
    <w:rsid w:val="21442FC1"/>
    <w:rsid w:val="21962165"/>
    <w:rsid w:val="21B15F5C"/>
    <w:rsid w:val="21CB0CBC"/>
    <w:rsid w:val="22061015"/>
    <w:rsid w:val="231E4FD3"/>
    <w:rsid w:val="24020633"/>
    <w:rsid w:val="24A82CF2"/>
    <w:rsid w:val="25575CD2"/>
    <w:rsid w:val="25780423"/>
    <w:rsid w:val="276A3EDB"/>
    <w:rsid w:val="28AD0C11"/>
    <w:rsid w:val="2B4C0E36"/>
    <w:rsid w:val="2C817CFB"/>
    <w:rsid w:val="2CC04637"/>
    <w:rsid w:val="2D5772E0"/>
    <w:rsid w:val="30BD4CFE"/>
    <w:rsid w:val="36221F06"/>
    <w:rsid w:val="372A3097"/>
    <w:rsid w:val="38EB4EC9"/>
    <w:rsid w:val="3B965952"/>
    <w:rsid w:val="3BEA1B59"/>
    <w:rsid w:val="3BEB40E5"/>
    <w:rsid w:val="3C1B439C"/>
    <w:rsid w:val="3CCC6AFA"/>
    <w:rsid w:val="3D6D4830"/>
    <w:rsid w:val="3DF27501"/>
    <w:rsid w:val="3E863027"/>
    <w:rsid w:val="3EC31AAF"/>
    <w:rsid w:val="3FD37C8C"/>
    <w:rsid w:val="4321155F"/>
    <w:rsid w:val="43D444DD"/>
    <w:rsid w:val="445D0A48"/>
    <w:rsid w:val="44FC100E"/>
    <w:rsid w:val="464468BD"/>
    <w:rsid w:val="46AB4492"/>
    <w:rsid w:val="46F70C8B"/>
    <w:rsid w:val="47417214"/>
    <w:rsid w:val="47D83C9C"/>
    <w:rsid w:val="485541DE"/>
    <w:rsid w:val="4AA619CA"/>
    <w:rsid w:val="4B524F04"/>
    <w:rsid w:val="503860AD"/>
    <w:rsid w:val="50724779"/>
    <w:rsid w:val="520E57E3"/>
    <w:rsid w:val="54865B47"/>
    <w:rsid w:val="54A659ED"/>
    <w:rsid w:val="54C86B5F"/>
    <w:rsid w:val="5531724A"/>
    <w:rsid w:val="555F668F"/>
    <w:rsid w:val="559B1181"/>
    <w:rsid w:val="56E402E6"/>
    <w:rsid w:val="58BC601C"/>
    <w:rsid w:val="5A4E568B"/>
    <w:rsid w:val="5A902B26"/>
    <w:rsid w:val="5D983714"/>
    <w:rsid w:val="5E900467"/>
    <w:rsid w:val="5EAB19DE"/>
    <w:rsid w:val="5EDE0F33"/>
    <w:rsid w:val="622C3254"/>
    <w:rsid w:val="62726605"/>
    <w:rsid w:val="627B300A"/>
    <w:rsid w:val="64C50286"/>
    <w:rsid w:val="658148B3"/>
    <w:rsid w:val="66310536"/>
    <w:rsid w:val="66A05350"/>
    <w:rsid w:val="68BA372B"/>
    <w:rsid w:val="699469C5"/>
    <w:rsid w:val="6B0A0AF3"/>
    <w:rsid w:val="6C481741"/>
    <w:rsid w:val="6C797315"/>
    <w:rsid w:val="6F2C14AC"/>
    <w:rsid w:val="715C7FB5"/>
    <w:rsid w:val="747518DD"/>
    <w:rsid w:val="74E74BDA"/>
    <w:rsid w:val="75CB368C"/>
    <w:rsid w:val="78312E2D"/>
    <w:rsid w:val="78F25352"/>
    <w:rsid w:val="7A1B73B4"/>
    <w:rsid w:val="7BEC2EFD"/>
    <w:rsid w:val="7CE20147"/>
    <w:rsid w:val="7D151CD5"/>
    <w:rsid w:val="7E3D5ECB"/>
    <w:rsid w:val="7FE6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_Style 3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customStyle="1" w:styleId="9">
    <w:name w:val="font11"/>
    <w:basedOn w:val="7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">
    <w:name w:val="Normal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1297</Words>
  <Characters>1307</Characters>
  <Lines>0</Lines>
  <Paragraphs>0</Paragraphs>
  <TotalTime>137</TotalTime>
  <ScaleCrop>false</ScaleCrop>
  <LinksUpToDate>false</LinksUpToDate>
  <CharactersWithSpaces>1382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2023-11-19T02:31:00Z</dcterms:created>
  <dc:creator>小林</dc:creator>
  <cp:lastModifiedBy>manthy</cp:lastModifiedBy>
  <cp:lastPrinted>2024-05-30T07:47:00Z</cp:lastPrinted>
  <dcterms:modified xsi:type="dcterms:W3CDTF">2024-06-05T05:06:41Z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FF535A116FE94CB7A6B02AE8C7177196_13</vt:lpwstr>
  </property>
</Properties>
</file>