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eastAsia="黑体"/>
        </w:rPr>
      </w:pPr>
      <w:r>
        <w:rPr>
          <w:rFonts w:hint="eastAsia" w:eastAsia="黑体"/>
        </w:rPr>
        <w:t>附件2</w:t>
      </w:r>
    </w:p>
    <w:p>
      <w:pPr>
        <w:spacing w:line="560" w:lineRule="exact"/>
        <w:rPr>
          <w:rFonts w:hint="eastAsia" w:eastAsia="黑体"/>
        </w:rPr>
      </w:pPr>
    </w:p>
    <w:p>
      <w:pPr>
        <w:spacing w:line="600" w:lineRule="exact"/>
        <w:jc w:val="center"/>
        <w:rPr>
          <w:rFonts w:hint="eastAsia" w:ascii="公文小标宋简" w:eastAsia="公文小标宋简"/>
          <w:b/>
          <w:bCs/>
          <w:sz w:val="44"/>
        </w:rPr>
      </w:pPr>
      <w:bookmarkStart w:id="0" w:name="OLE_LINK2"/>
      <w:bookmarkStart w:id="1" w:name="OLE_LINK1"/>
      <w:r>
        <w:rPr>
          <w:rFonts w:hint="eastAsia" w:ascii="公文小标宋简" w:hAnsi="宋体" w:eastAsia="公文小标宋简" w:cs="宋体"/>
          <w:b/>
          <w:bCs/>
          <w:kern w:val="0"/>
          <w:sz w:val="44"/>
          <w:szCs w:val="44"/>
          <w:lang w:eastAsia="zh-CN"/>
        </w:rPr>
        <w:t>202</w:t>
      </w:r>
      <w:r>
        <w:rPr>
          <w:rFonts w:hint="eastAsia" w:ascii="公文小标宋简" w:hAnsi="宋体" w:eastAsia="公文小标宋简" w:cs="宋体"/>
          <w:b/>
          <w:bCs/>
          <w:kern w:val="0"/>
          <w:sz w:val="44"/>
          <w:szCs w:val="44"/>
          <w:lang w:val="en-US" w:eastAsia="zh-CN"/>
        </w:rPr>
        <w:t>4</w:t>
      </w:r>
      <w:r>
        <w:rPr>
          <w:rFonts w:hint="eastAsia" w:ascii="公文小标宋简" w:hAnsi="宋体" w:eastAsia="公文小标宋简" w:cs="宋体"/>
          <w:b/>
          <w:bCs/>
          <w:kern w:val="0"/>
          <w:sz w:val="44"/>
          <w:szCs w:val="44"/>
          <w:lang w:eastAsia="zh-CN"/>
        </w:rPr>
        <w:t>年广州市促进商务高质量发展专项资金服务贸易专题</w:t>
      </w:r>
      <w:r>
        <w:rPr>
          <w:rFonts w:hint="eastAsia" w:ascii="公文小标宋简" w:eastAsia="公文小标宋简"/>
          <w:b/>
          <w:bCs/>
          <w:sz w:val="44"/>
        </w:rPr>
        <w:t>请款函</w:t>
      </w:r>
    </w:p>
    <w:p>
      <w:pPr>
        <w:spacing w:line="600" w:lineRule="exact"/>
        <w:rPr>
          <w:rFonts w:hint="eastAsia" w:ascii="宋体"/>
          <w:sz w:val="44"/>
        </w:rPr>
      </w:pPr>
    </w:p>
    <w:p>
      <w:pPr>
        <w:spacing w:line="600" w:lineRule="exact"/>
        <w:rPr>
          <w:rFonts w:hint="eastAsia" w:ascii="仿宋_GB2312" w:eastAsia="仿宋_GB2312"/>
          <w:sz w:val="32"/>
        </w:rPr>
      </w:pPr>
      <w:r>
        <w:rPr>
          <w:rFonts w:hint="eastAsia" w:eastAsia="仿宋_GB2312"/>
          <w:sz w:val="32"/>
        </w:rPr>
        <w:t>广州市</w:t>
      </w:r>
      <w:r>
        <w:rPr>
          <w:rFonts w:hint="eastAsia" w:ascii="仿宋_GB2312" w:eastAsia="仿宋_GB2312"/>
          <w:sz w:val="32"/>
        </w:rPr>
        <w:t>番禺区科技工业商务和信息化局：</w:t>
      </w:r>
    </w:p>
    <w:p>
      <w:pPr>
        <w:spacing w:line="600" w:lineRule="exact"/>
        <w:ind w:firstLine="640" w:firstLineChars="200"/>
        <w:rPr>
          <w:rFonts w:hint="eastAsia" w:ascii="仿宋_GB2312" w:eastAsia="仿宋_GB2312"/>
          <w:spacing w:val="24"/>
          <w:sz w:val="32"/>
        </w:rPr>
      </w:pPr>
      <w:r>
        <w:rPr>
          <w:rFonts w:hint="eastAsia" w:ascii="仿宋_GB2312" w:eastAsia="仿宋_GB2312"/>
          <w:sz w:val="32"/>
        </w:rPr>
        <w:t>根据《番禺区科工商信局关于拨付202</w:t>
      </w:r>
      <w:r>
        <w:rPr>
          <w:rFonts w:hint="eastAsia" w:ascii="仿宋_GB2312"/>
          <w:sz w:val="32"/>
          <w:lang w:val="en-US" w:eastAsia="zh-CN"/>
        </w:rPr>
        <w:t>4</w:t>
      </w:r>
      <w:r>
        <w:rPr>
          <w:rFonts w:hint="eastAsia" w:ascii="仿宋_GB2312" w:eastAsia="仿宋_GB2312"/>
          <w:sz w:val="32"/>
        </w:rPr>
        <w:t>年广州市促进商务高质量发展专项资金服务贸易专题的通知》的精神，安排我单位获得的项目资金</w:t>
      </w:r>
      <w:r>
        <w:rPr>
          <w:rFonts w:hint="eastAsia" w:ascii="仿宋_GB2312" w:eastAsia="仿宋_GB2312"/>
          <w:sz w:val="32"/>
          <w:u w:val="single"/>
        </w:rPr>
        <w:t xml:space="preserve">         </w:t>
      </w:r>
      <w:r>
        <w:rPr>
          <w:rFonts w:hint="eastAsia" w:eastAsia="仿宋_GB2312"/>
          <w:sz w:val="32"/>
        </w:rPr>
        <w:t>元，特申请办理有关拨款手续。</w:t>
      </w:r>
    </w:p>
    <w:p>
      <w:pPr>
        <w:spacing w:line="600" w:lineRule="exact"/>
        <w:ind w:firstLine="645"/>
        <w:rPr>
          <w:rFonts w:hint="eastAsia" w:eastAsia="仿宋_GB2312"/>
          <w:sz w:val="32"/>
        </w:rPr>
      </w:pPr>
      <w:r>
        <w:rPr>
          <w:rFonts w:hint="eastAsia" w:eastAsia="仿宋_GB2312"/>
          <w:sz w:val="32"/>
        </w:rPr>
        <w:t>请给予拨款为盼。</w:t>
      </w:r>
    </w:p>
    <w:p>
      <w:pPr>
        <w:spacing w:line="600" w:lineRule="exact"/>
        <w:ind w:firstLine="645"/>
        <w:rPr>
          <w:rFonts w:hint="eastAsia" w:eastAsia="仿宋_GB2312"/>
          <w:sz w:val="32"/>
        </w:rPr>
      </w:pPr>
    </w:p>
    <w:p>
      <w:pPr>
        <w:spacing w:line="600" w:lineRule="exact"/>
        <w:rPr>
          <w:rFonts w:hint="eastAsia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sz w:val="32"/>
        </w:rPr>
        <w:t>附：单位名称：</w:t>
      </w:r>
      <w:r>
        <w:rPr>
          <w:rFonts w:hint="eastAsia" w:eastAsia="仿宋_GB2312"/>
          <w:sz w:val="28"/>
          <w:szCs w:val="28"/>
          <w:u w:val="single"/>
        </w:rPr>
        <w:t xml:space="preserve">  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28"/>
          <w:szCs w:val="28"/>
          <w:u w:val="single"/>
        </w:rPr>
        <w:t xml:space="preserve">      </w:t>
      </w:r>
    </w:p>
    <w:p>
      <w:pPr>
        <w:spacing w:line="600" w:lineRule="exact"/>
        <w:ind w:firstLine="630"/>
        <w:rPr>
          <w:rFonts w:hint="eastAsia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sz w:val="32"/>
        </w:rPr>
        <w:t>开户银行：</w:t>
      </w:r>
      <w:r>
        <w:rPr>
          <w:rFonts w:hint="eastAsia" w:eastAsia="仿宋_GB2312"/>
          <w:sz w:val="28"/>
          <w:szCs w:val="28"/>
          <w:u w:val="single"/>
        </w:rPr>
        <w:t xml:space="preserve">  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28"/>
          <w:szCs w:val="28"/>
          <w:u w:val="single"/>
        </w:rPr>
        <w:t xml:space="preserve">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</w:t>
      </w:r>
    </w:p>
    <w:p>
      <w:pPr>
        <w:spacing w:line="600" w:lineRule="exact"/>
        <w:ind w:firstLine="630"/>
        <w:rPr>
          <w:rFonts w:hint="eastAsia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sz w:val="32"/>
        </w:rPr>
        <w:t>银行帐号：</w:t>
      </w:r>
      <w:r>
        <w:rPr>
          <w:rFonts w:hint="eastAsia" w:eastAsia="仿宋_GB2312"/>
          <w:sz w:val="28"/>
          <w:szCs w:val="28"/>
          <w:u w:val="single"/>
        </w:rPr>
        <w:t xml:space="preserve">    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28"/>
          <w:szCs w:val="28"/>
          <w:u w:val="single"/>
        </w:rPr>
        <w:t xml:space="preserve">   </w:t>
      </w:r>
    </w:p>
    <w:p>
      <w:pPr>
        <w:spacing w:line="600" w:lineRule="exact"/>
        <w:ind w:firstLine="630"/>
        <w:rPr>
          <w:rFonts w:hint="eastAsia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sz w:val="32"/>
        </w:rPr>
        <w:t xml:space="preserve">联系人： </w:t>
      </w:r>
      <w:r>
        <w:rPr>
          <w:rFonts w:hint="eastAsia" w:eastAsia="仿宋_GB2312"/>
          <w:sz w:val="28"/>
          <w:szCs w:val="28"/>
        </w:rPr>
        <w:t xml:space="preserve"> </w:t>
      </w:r>
      <w:r>
        <w:rPr>
          <w:rFonts w:hint="eastAsia" w:eastAsia="仿宋_GB2312"/>
          <w:sz w:val="28"/>
          <w:szCs w:val="28"/>
          <w:u w:val="single"/>
        </w:rPr>
        <w:t xml:space="preserve">             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</w:t>
      </w:r>
      <w:r>
        <w:rPr>
          <w:rFonts w:hint="eastAsia" w:eastAsia="仿宋_GB2312"/>
          <w:sz w:val="28"/>
          <w:szCs w:val="28"/>
          <w:u w:val="single"/>
        </w:rPr>
        <w:t xml:space="preserve">   </w:t>
      </w:r>
    </w:p>
    <w:p>
      <w:pPr>
        <w:spacing w:line="600" w:lineRule="exact"/>
        <w:ind w:firstLine="630"/>
        <w:rPr>
          <w:rFonts w:hint="eastAsia" w:eastAsia="仿宋_GB2312"/>
          <w:sz w:val="28"/>
          <w:szCs w:val="28"/>
          <w:u w:val="single"/>
        </w:rPr>
      </w:pPr>
      <w:r>
        <w:rPr>
          <w:rFonts w:hint="eastAsia" w:ascii="Times New Roman" w:hAnsi="Times New Roman" w:eastAsia="仿宋_GB2312" w:cs="Times New Roman"/>
          <w:sz w:val="32"/>
        </w:rPr>
        <w:t>联系电话（手机）：</w:t>
      </w:r>
      <w:r>
        <w:rPr>
          <w:rFonts w:hint="eastAsia" w:eastAsia="仿宋_GB2312"/>
          <w:sz w:val="28"/>
          <w:szCs w:val="28"/>
          <w:u w:val="single"/>
        </w:rPr>
        <w:t xml:space="preserve">                 </w:t>
      </w:r>
      <w:r>
        <w:rPr>
          <w:rFonts w:hint="eastAsia"/>
          <w:sz w:val="28"/>
          <w:szCs w:val="28"/>
          <w:u w:val="single"/>
          <w:lang w:val="en-US" w:eastAsia="zh-CN"/>
        </w:rPr>
        <w:t xml:space="preserve">       </w:t>
      </w:r>
      <w:r>
        <w:rPr>
          <w:rFonts w:hint="eastAsia" w:eastAsia="仿宋_GB2312"/>
          <w:sz w:val="28"/>
          <w:szCs w:val="28"/>
          <w:u w:val="single"/>
        </w:rPr>
        <w:t xml:space="preserve">   </w:t>
      </w:r>
    </w:p>
    <w:p>
      <w:pPr>
        <w:spacing w:line="600" w:lineRule="exact"/>
        <w:ind w:firstLine="630"/>
        <w:rPr>
          <w:rFonts w:hint="eastAsia" w:eastAsia="仿宋_GB2312"/>
          <w:sz w:val="28"/>
          <w:szCs w:val="28"/>
        </w:rPr>
      </w:pPr>
      <w:r>
        <w:rPr>
          <w:rFonts w:hint="eastAsia" w:eastAsia="仿宋_GB2312"/>
          <w:sz w:val="28"/>
          <w:szCs w:val="28"/>
        </w:rPr>
        <w:t xml:space="preserve"> </w:t>
      </w:r>
    </w:p>
    <w:p>
      <w:pPr>
        <w:spacing w:line="600" w:lineRule="exact"/>
        <w:ind w:firstLine="630"/>
        <w:rPr>
          <w:rFonts w:hint="eastAsia" w:eastAsia="仿宋_GB2312"/>
          <w:sz w:val="28"/>
          <w:szCs w:val="28"/>
        </w:rPr>
      </w:pPr>
    </w:p>
    <w:p>
      <w:pPr>
        <w:spacing w:line="600" w:lineRule="exact"/>
        <w:ind w:firstLine="630"/>
        <w:rPr>
          <w:rFonts w:hint="eastAsia" w:eastAsia="仿宋_GB2312"/>
          <w:sz w:val="28"/>
          <w:szCs w:val="28"/>
        </w:rPr>
      </w:pPr>
    </w:p>
    <w:p>
      <w:pPr>
        <w:spacing w:line="600" w:lineRule="exact"/>
        <w:ind w:firstLine="5440" w:firstLineChars="1700"/>
        <w:rPr>
          <w:rFonts w:hint="eastAsia"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单位（公章）</w:t>
      </w:r>
    </w:p>
    <w:p>
      <w:pPr>
        <w:spacing w:line="600" w:lineRule="exact"/>
        <w:ind w:right="800" w:firstLine="630"/>
        <w:jc w:val="center"/>
        <w:rPr>
          <w:rFonts w:hint="eastAsia"/>
          <w:sz w:val="36"/>
          <w:szCs w:val="28"/>
        </w:rPr>
        <w:sectPr>
          <w:footerReference r:id="rId3" w:type="default"/>
          <w:footerReference r:id="rId4" w:type="even"/>
          <w:pgSz w:w="11906" w:h="16838"/>
          <w:pgMar w:top="1361" w:right="1474" w:bottom="1247" w:left="1587" w:header="851" w:footer="1418" w:gutter="0"/>
          <w:pgBorders>
            <w:top w:val="none" w:sz="0" w:space="0"/>
            <w:left w:val="none" w:sz="0" w:space="0"/>
            <w:bottom w:val="none" w:sz="0" w:space="0"/>
            <w:right w:val="none" w:sz="0" w:space="0"/>
          </w:pgBorders>
          <w:cols w:space="720" w:num="1"/>
          <w:titlePg/>
          <w:docGrid w:type="lines" w:linePitch="312" w:charSpace="0"/>
        </w:sectPr>
      </w:pPr>
      <w:r>
        <w:rPr>
          <w:rFonts w:hint="eastAsia" w:eastAsia="仿宋_GB2312"/>
          <w:sz w:val="32"/>
          <w:szCs w:val="32"/>
        </w:rPr>
        <w:t xml:space="preserve">                        年 </w:t>
      </w:r>
      <w:r>
        <w:rPr>
          <w:rFonts w:hint="eastAsia"/>
          <w:sz w:val="32"/>
          <w:szCs w:val="32"/>
          <w:lang w:val="en-US" w:eastAsia="zh-CN"/>
        </w:rPr>
        <w:t xml:space="preserve"> </w:t>
      </w:r>
      <w:r>
        <w:rPr>
          <w:rFonts w:hint="eastAsia" w:eastAsia="仿宋_GB2312"/>
          <w:sz w:val="32"/>
          <w:szCs w:val="32"/>
        </w:rPr>
        <w:t xml:space="preserve">  月    日</w:t>
      </w:r>
    </w:p>
    <w:bookmarkEnd w:id="0"/>
    <w:bookmarkEnd w:id="1"/>
    <w:p>
      <w:pPr>
        <w:spacing w:line="500" w:lineRule="exact"/>
        <w:ind w:firstLine="540"/>
        <w:jc w:val="left"/>
        <w:rPr>
          <w:rFonts w:hint="eastAsia" w:ascii="仿宋_GB2312" w:eastAsia="仿宋_GB2312"/>
          <w:b/>
          <w:sz w:val="32"/>
          <w:szCs w:val="32"/>
        </w:rPr>
      </w:pPr>
      <w:r>
        <w:rPr>
          <w:rFonts w:hint="eastAsia" w:ascii="仿宋_GB2312" w:eastAsia="仿宋_GB2312"/>
          <w:b/>
          <w:sz w:val="32"/>
          <w:szCs w:val="32"/>
        </w:rPr>
        <w:t>注意：以下内容不用打印。</w:t>
      </w:r>
    </w:p>
    <w:p>
      <w:pPr>
        <w:pStyle w:val="7"/>
        <w:numPr>
          <w:ilvl w:val="0"/>
          <w:numId w:val="1"/>
        </w:numPr>
        <w:spacing w:line="500" w:lineRule="exact"/>
        <w:ind w:firstLineChars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“开户</w:t>
      </w:r>
      <w:r>
        <w:rPr>
          <w:rFonts w:hint="eastAsia" w:ascii="仿宋_GB2312" w:eastAsia="仿宋_GB2312"/>
          <w:sz w:val="32"/>
          <w:szCs w:val="32"/>
          <w:lang w:eastAsia="zh-CN"/>
        </w:rPr>
        <w:t>银行</w:t>
      </w:r>
      <w:r>
        <w:rPr>
          <w:rFonts w:hint="eastAsia" w:ascii="仿宋_GB2312" w:eastAsia="仿宋_GB2312"/>
          <w:sz w:val="32"/>
          <w:szCs w:val="32"/>
        </w:rPr>
        <w:t>”和“</w:t>
      </w:r>
      <w:r>
        <w:rPr>
          <w:rFonts w:hint="eastAsia" w:ascii="仿宋_GB2312" w:eastAsia="仿宋_GB2312"/>
          <w:sz w:val="32"/>
          <w:szCs w:val="32"/>
          <w:lang w:eastAsia="zh-CN"/>
        </w:rPr>
        <w:t>银行</w:t>
      </w:r>
      <w:r>
        <w:rPr>
          <w:rFonts w:hint="eastAsia" w:ascii="仿宋_GB2312" w:eastAsia="仿宋_GB2312"/>
          <w:sz w:val="32"/>
          <w:szCs w:val="32"/>
        </w:rPr>
        <w:t>账号”需按《开户银行许可证》</w:t>
      </w:r>
      <w:r>
        <w:rPr>
          <w:rFonts w:hint="eastAsia" w:ascii="仿宋_GB2312" w:eastAsia="仿宋_GB2312"/>
          <w:sz w:val="32"/>
          <w:szCs w:val="32"/>
          <w:lang w:eastAsia="zh-CN"/>
        </w:rPr>
        <w:t>或《基本存款账户信息》</w:t>
      </w:r>
      <w:r>
        <w:rPr>
          <w:rFonts w:hint="eastAsia" w:ascii="仿宋_GB2312" w:eastAsia="仿宋_GB2312"/>
          <w:sz w:val="32"/>
          <w:szCs w:val="32"/>
        </w:rPr>
        <w:t>完整填写</w:t>
      </w:r>
      <w:r>
        <w:rPr>
          <w:rFonts w:hint="eastAsia" w:ascii="仿宋_GB2312" w:eastAsia="仿宋_GB2312"/>
          <w:sz w:val="32"/>
          <w:szCs w:val="32"/>
          <w:lang w:eastAsia="zh-CN"/>
        </w:rPr>
        <w:t>账户信息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pStyle w:val="7"/>
        <w:numPr>
          <w:ilvl w:val="0"/>
          <w:numId w:val="1"/>
        </w:numPr>
        <w:spacing w:line="500" w:lineRule="exact"/>
        <w:ind w:firstLineChars="0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如企业名称曾办理变更，需提交“变更登记核准通知书”；如银行名称曾改名，需提交“银行名称变更批文”。</w:t>
      </w:r>
    </w:p>
    <w:p>
      <w:pPr>
        <w:pStyle w:val="7"/>
        <w:numPr>
          <w:ilvl w:val="0"/>
          <w:numId w:val="1"/>
        </w:numPr>
        <w:spacing w:line="500" w:lineRule="exact"/>
        <w:ind w:firstLineChars="0"/>
        <w:jc w:val="left"/>
        <w:rPr>
          <w:rFonts w:hint="eastAsia" w:ascii="仿宋_GB2312" w:eastAsia="仿宋_GB2312"/>
          <w:sz w:val="24"/>
          <w:szCs w:val="24"/>
        </w:rPr>
      </w:pPr>
      <w:r>
        <w:rPr>
          <w:rFonts w:hint="eastAsia" w:ascii="仿宋_GB2312" w:eastAsia="仿宋_GB2312"/>
          <w:sz w:val="32"/>
          <w:szCs w:val="32"/>
          <w:u w:val="single"/>
        </w:rPr>
        <w:t>《请款函》、《营业执照》、《开户许可证》</w:t>
      </w:r>
      <w:r>
        <w:rPr>
          <w:rFonts w:hint="eastAsia" w:ascii="仿宋_GB2312" w:eastAsia="仿宋_GB2312"/>
          <w:sz w:val="32"/>
          <w:szCs w:val="32"/>
          <w:u w:val="single"/>
          <w:lang w:eastAsia="zh-CN"/>
        </w:rPr>
        <w:t>或《基本存款账户信息》</w:t>
      </w:r>
      <w:r>
        <w:rPr>
          <w:rFonts w:hint="eastAsia" w:ascii="仿宋_GB2312" w:eastAsia="仿宋_GB2312"/>
          <w:sz w:val="32"/>
          <w:szCs w:val="32"/>
          <w:u w:val="single"/>
        </w:rPr>
        <w:t>等纸质资料盖公章一式两份</w:t>
      </w:r>
      <w:r>
        <w:rPr>
          <w:rFonts w:hint="eastAsia" w:ascii="仿宋_GB2312" w:eastAsia="仿宋_GB2312"/>
          <w:sz w:val="32"/>
          <w:szCs w:val="32"/>
        </w:rPr>
        <w:t>交到番禺区市桥清河东路口岸大街11号6楼口岸科，电话：846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32331</w:t>
      </w:r>
      <w:r>
        <w:rPr>
          <w:rFonts w:hint="eastAsia" w:ascii="仿宋_GB2312" w:eastAsia="仿宋_GB2312"/>
          <w:sz w:val="32"/>
          <w:szCs w:val="32"/>
        </w:rPr>
        <w:t>，联系人：</w:t>
      </w:r>
      <w:r>
        <w:rPr>
          <w:rFonts w:hint="eastAsia" w:ascii="仿宋_GB2312" w:eastAsia="仿宋_GB2312"/>
          <w:sz w:val="32"/>
          <w:szCs w:val="32"/>
          <w:lang w:eastAsia="zh-CN"/>
        </w:rPr>
        <w:t>何先生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公文小标宋简">
    <w:panose1 w:val="02010609010101010101"/>
    <w:charset w:val="86"/>
    <w:family w:val="modern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outside" w:y="1"/>
      <w:ind w:firstLine="140" w:firstLineChars="50"/>
      <w:rPr>
        <w:rStyle w:val="6"/>
        <w:rFonts w:hint="eastAsia"/>
        <w:sz w:val="28"/>
        <w:szCs w:val="28"/>
      </w:rPr>
    </w:pPr>
    <w:r>
      <w:rPr>
        <w:rStyle w:val="6"/>
        <w:rFonts w:hint="eastAsia"/>
        <w:sz w:val="28"/>
        <w:szCs w:val="28"/>
      </w:rPr>
      <w:t xml:space="preserve">— </w:t>
    </w:r>
    <w:r>
      <w:rPr>
        <w:sz w:val="28"/>
        <w:szCs w:val="28"/>
      </w:rPr>
      <w:fldChar w:fldCharType="begin"/>
    </w:r>
    <w:r>
      <w:rPr>
        <w:rStyle w:val="6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>
      <w:rPr>
        <w:rStyle w:val="6"/>
        <w:sz w:val="28"/>
        <w:szCs w:val="28"/>
      </w:rPr>
      <w:t>2</w:t>
    </w:r>
    <w:r>
      <w:rPr>
        <w:sz w:val="28"/>
        <w:szCs w:val="28"/>
      </w:rPr>
      <w:fldChar w:fldCharType="end"/>
    </w:r>
    <w:r>
      <w:rPr>
        <w:rStyle w:val="6"/>
        <w:rFonts w:hint="eastAsia"/>
        <w:sz w:val="28"/>
        <w:szCs w:val="28"/>
      </w:rPr>
      <w:t xml:space="preserve"> —</w:t>
    </w:r>
  </w:p>
  <w:p>
    <w:pPr>
      <w:pStyle w:val="3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74708D2"/>
    <w:multiLevelType w:val="multilevel"/>
    <w:tmpl w:val="274708D2"/>
    <w:lvl w:ilvl="0" w:tentative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80" w:hanging="420"/>
      </w:pPr>
    </w:lvl>
    <w:lvl w:ilvl="2" w:tentative="0">
      <w:start w:val="1"/>
      <w:numFmt w:val="lowerRoman"/>
      <w:lvlText w:val="%3."/>
      <w:lvlJc w:val="right"/>
      <w:pPr>
        <w:ind w:left="1800" w:hanging="420"/>
      </w:pPr>
    </w:lvl>
    <w:lvl w:ilvl="3" w:tentative="0">
      <w:start w:val="1"/>
      <w:numFmt w:val="decimal"/>
      <w:lvlText w:val="%4."/>
      <w:lvlJc w:val="left"/>
      <w:pPr>
        <w:ind w:left="2220" w:hanging="420"/>
      </w:pPr>
    </w:lvl>
    <w:lvl w:ilvl="4" w:tentative="0">
      <w:start w:val="1"/>
      <w:numFmt w:val="lowerLetter"/>
      <w:lvlText w:val="%5)"/>
      <w:lvlJc w:val="left"/>
      <w:pPr>
        <w:ind w:left="2640" w:hanging="420"/>
      </w:pPr>
    </w:lvl>
    <w:lvl w:ilvl="5" w:tentative="0">
      <w:start w:val="1"/>
      <w:numFmt w:val="lowerRoman"/>
      <w:lvlText w:val="%6."/>
      <w:lvlJc w:val="right"/>
      <w:pPr>
        <w:ind w:left="3060" w:hanging="420"/>
      </w:pPr>
    </w:lvl>
    <w:lvl w:ilvl="6" w:tentative="0">
      <w:start w:val="1"/>
      <w:numFmt w:val="decimal"/>
      <w:lvlText w:val="%7."/>
      <w:lvlJc w:val="left"/>
      <w:pPr>
        <w:ind w:left="3480" w:hanging="420"/>
      </w:pPr>
    </w:lvl>
    <w:lvl w:ilvl="7" w:tentative="0">
      <w:start w:val="1"/>
      <w:numFmt w:val="lowerLetter"/>
      <w:lvlText w:val="%8)"/>
      <w:lvlJc w:val="left"/>
      <w:pPr>
        <w:ind w:left="3900" w:hanging="420"/>
      </w:pPr>
    </w:lvl>
    <w:lvl w:ilvl="8" w:tentative="0">
      <w:start w:val="1"/>
      <w:numFmt w:val="lowerRoman"/>
      <w:lvlText w:val="%9."/>
      <w:lvlJc w:val="right"/>
      <w:pPr>
        <w:ind w:left="43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237CD1"/>
    <w:rsid w:val="4E237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rFonts w:ascii="Times New Roman" w:hAnsi="Times New Roman"/>
      <w:b/>
      <w:bCs/>
      <w:sz w:val="32"/>
      <w:szCs w:val="32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paragraph" w:customStyle="1" w:styleId="7">
    <w:name w:val="List Paragraph"/>
    <w:basedOn w:val="1"/>
    <w:qFormat/>
    <w:uiPriority w:val="0"/>
    <w:pPr>
      <w:ind w:firstLine="420" w:firstLineChars="200"/>
    </w:pPr>
    <w:rPr>
      <w:rFonts w:ascii="Calibri" w:hAnsi="Calibri" w:eastAsia="宋体" w:cs="Calibri"/>
      <w:sz w:val="21"/>
      <w:szCs w:val="21"/>
    </w:rPr>
  </w:style>
  <w:style w:type="paragraph" w:customStyle="1" w:styleId="8">
    <w:name w:val="Char Char4 Char Char Char Char"/>
    <w:basedOn w:val="1"/>
    <w:qFormat/>
    <w:uiPriority w:val="0"/>
    <w:pPr>
      <w:tabs>
        <w:tab w:val="left" w:pos="425"/>
      </w:tabs>
      <w:ind w:left="425" w:hanging="425"/>
    </w:pPr>
    <w:rPr>
      <w:rFonts w:eastAsia="宋体"/>
      <w:sz w:val="21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2024-04-18T01:26:00Z</dcterms:created>
  <dc:creator>Administrator</dc:creator>
  <cp:lastModifiedBy>Administrator</cp:lastModifiedBy>
  <dcterms:modified xsi:type="dcterms:W3CDTF">2024-04-18T01:26:53Z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C3694D8B8AF34CCFA6B451D44EE63521</vt:lpwstr>
  </property>
</Properties>
</file>