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napToGrid w:val="0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  <w:t>广东省在校应届毕业生申请参加护士执业</w:t>
      </w:r>
    </w:p>
    <w:p>
      <w:pPr>
        <w:snapToGrid w:val="0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  <w:t>资格考试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32"/>
          <w:lang w:val="en-US" w:eastAsia="zh-CN"/>
          <w14:textFill>
            <w14:solidFill>
              <w14:schemeClr w14:val="tx1"/>
            </w14:solidFill>
          </w14:textFill>
        </w:rPr>
        <w:t>证明（模板）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名学生（名单附后），于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月进入我校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专业学习，学制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年，属国家规定的普通全日制中等/高等教育，将于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月完成教学计划规定的全部课程并毕业，本校确保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安排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其在教学、综合医院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8个月以上护士临床实习。如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因个人原因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未按规定在教学、综合医院完成临床实习，导致通过考试后无法完成护士执业注册，由此产生的后果由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承担。</w:t>
      </w: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widowControl/>
        <w:spacing w:line="560" w:lineRule="atLeast"/>
        <w:ind w:firstLine="3900" w:firstLineChars="1300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院  校（公章）：</w:t>
      </w: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院校负责人（签名）：</w:t>
      </w: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年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  日</w:t>
      </w: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widowControl/>
        <w:spacing w:line="560" w:lineRule="atLeast"/>
        <w:rPr>
          <w:rFonts w:ascii="仿宋_GB2312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</w:t>
      </w:r>
    </w:p>
    <w:p>
      <w:pPr>
        <w:widowControl/>
        <w:spacing w:line="560" w:lineRule="atLeast"/>
        <w:rPr>
          <w:rFonts w:ascii="仿宋_GB2312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wYzk3YzA0NjA2OWI4NGM1OGNlMmFjNmRlNDAwYWYifQ=="/>
  </w:docVars>
  <w:rsids>
    <w:rsidRoot w:val="7E58572F"/>
    <w:rsid w:val="01393255"/>
    <w:rsid w:val="266E2575"/>
    <w:rsid w:val="2F482EFA"/>
    <w:rsid w:val="38CF5325"/>
    <w:rsid w:val="72EE03B1"/>
    <w:rsid w:val="7E58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省卫生和计划生育委员会</Company>
  <Pages>1</Pages>
  <Words>205</Words>
  <Characters>208</Characters>
  <Lines>0</Lines>
  <Paragraphs>0</Paragraphs>
  <TotalTime>8</TotalTime>
  <ScaleCrop>false</ScaleCrop>
  <LinksUpToDate>false</LinksUpToDate>
  <CharactersWithSpaces>302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2021-01-04T07:03:00Z</dcterms:created>
  <dc:creator>Zhpsb</dc:creator>
  <cp:lastModifiedBy>林杰</cp:lastModifiedBy>
  <dcterms:modified xsi:type="dcterms:W3CDTF">2023-12-08T10:53:49Z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5EBCE2FEA7D546C2B9BE99E48B888719_13</vt:lpwstr>
  </property>
</Properties>
</file>